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87" w:rsidRDefault="00AC1B87" w:rsidP="00AC1B87">
      <w:r>
        <w:t xml:space="preserve">OBRAZAC TROŠKOVNIKA: </w:t>
      </w:r>
      <w:r>
        <w:rPr>
          <w:b/>
        </w:rPr>
        <w:t>RAČUNALNA OPREMA ZA OPREMANJE INFORMATIČKE UČIONICE</w:t>
      </w:r>
    </w:p>
    <w:tbl>
      <w:tblPr>
        <w:tblStyle w:val="Reetkatablice"/>
        <w:tblpPr w:leftFromText="180" w:rightFromText="180" w:vertAnchor="page" w:horzAnchor="margin" w:tblpXSpec="center" w:tblpY="2236"/>
        <w:tblW w:w="10774" w:type="dxa"/>
        <w:tblLayout w:type="fixed"/>
        <w:tblLook w:val="04A0" w:firstRow="1" w:lastRow="0" w:firstColumn="1" w:lastColumn="0" w:noHBand="0" w:noVBand="1"/>
      </w:tblPr>
      <w:tblGrid>
        <w:gridCol w:w="816"/>
        <w:gridCol w:w="3969"/>
        <w:gridCol w:w="710"/>
        <w:gridCol w:w="992"/>
        <w:gridCol w:w="1373"/>
        <w:gridCol w:w="1245"/>
        <w:gridCol w:w="1669"/>
      </w:tblGrid>
      <w:tr w:rsidR="00BA13A1" w:rsidTr="00BA13A1">
        <w:tc>
          <w:tcPr>
            <w:tcW w:w="816" w:type="dxa"/>
          </w:tcPr>
          <w:p w:rsidR="00BA13A1" w:rsidRDefault="00BA13A1" w:rsidP="00BA13A1">
            <w:r>
              <w:t xml:space="preserve">Redni </w:t>
            </w:r>
          </w:p>
          <w:p w:rsidR="00BA13A1" w:rsidRDefault="00BA13A1" w:rsidP="00BA13A1">
            <w:r>
              <w:t>broj</w:t>
            </w:r>
          </w:p>
        </w:tc>
        <w:tc>
          <w:tcPr>
            <w:tcW w:w="3969" w:type="dxa"/>
          </w:tcPr>
          <w:p w:rsidR="00BA13A1" w:rsidRDefault="00BA13A1" w:rsidP="00BA13A1"/>
          <w:p w:rsidR="00BA13A1" w:rsidRDefault="00BA13A1" w:rsidP="00BA13A1">
            <w:r>
              <w:t>Naziv proizvoda</w:t>
            </w:r>
          </w:p>
        </w:tc>
        <w:tc>
          <w:tcPr>
            <w:tcW w:w="710" w:type="dxa"/>
          </w:tcPr>
          <w:p w:rsidR="00BA13A1" w:rsidRDefault="00BA13A1" w:rsidP="00BA13A1"/>
          <w:p w:rsidR="00BA13A1" w:rsidRDefault="00BA13A1" w:rsidP="00BA13A1">
            <w:r>
              <w:t>JM</w:t>
            </w:r>
          </w:p>
        </w:tc>
        <w:tc>
          <w:tcPr>
            <w:tcW w:w="992" w:type="dxa"/>
          </w:tcPr>
          <w:p w:rsidR="00BA13A1" w:rsidRDefault="00BA13A1" w:rsidP="00BA13A1"/>
          <w:p w:rsidR="00BA13A1" w:rsidRDefault="00BA13A1" w:rsidP="00BA13A1">
            <w:r>
              <w:t>količina</w:t>
            </w:r>
          </w:p>
        </w:tc>
        <w:tc>
          <w:tcPr>
            <w:tcW w:w="1373" w:type="dxa"/>
          </w:tcPr>
          <w:p w:rsidR="00BA13A1" w:rsidRDefault="00BA13A1" w:rsidP="00BA13A1">
            <w:r>
              <w:t xml:space="preserve">Jedinična cijena </w:t>
            </w:r>
          </w:p>
          <w:p w:rsidR="00BA13A1" w:rsidRDefault="00BA13A1" w:rsidP="00BA13A1">
            <w:r>
              <w:t>(bez  PDV-a)</w:t>
            </w:r>
          </w:p>
        </w:tc>
        <w:tc>
          <w:tcPr>
            <w:tcW w:w="1245" w:type="dxa"/>
          </w:tcPr>
          <w:p w:rsidR="00BA13A1" w:rsidRDefault="00BA13A1" w:rsidP="00BA13A1">
            <w:r>
              <w:t>Ukupna cijena  (kn bez PDV-a)</w:t>
            </w:r>
          </w:p>
        </w:tc>
        <w:tc>
          <w:tcPr>
            <w:tcW w:w="1669" w:type="dxa"/>
          </w:tcPr>
          <w:p w:rsidR="00BA13A1" w:rsidRDefault="00BA13A1" w:rsidP="00BA13A1">
            <w:r>
              <w:t>Ukupna cijena s PDV-om</w:t>
            </w:r>
          </w:p>
        </w:tc>
      </w:tr>
      <w:tr w:rsidR="00BA13A1" w:rsidTr="00BA13A1">
        <w:tc>
          <w:tcPr>
            <w:tcW w:w="816" w:type="dxa"/>
          </w:tcPr>
          <w:p w:rsidR="00BA13A1" w:rsidRDefault="00BA13A1" w:rsidP="00BA13A1">
            <w:r>
              <w:t>1.</w:t>
            </w:r>
          </w:p>
        </w:tc>
        <w:tc>
          <w:tcPr>
            <w:tcW w:w="3969" w:type="dxa"/>
          </w:tcPr>
          <w:p w:rsidR="00BA13A1" w:rsidRDefault="00BA13A1" w:rsidP="00BA13A1">
            <w:r>
              <w:t>Računalo(prema specifikaciji)</w:t>
            </w:r>
          </w:p>
        </w:tc>
        <w:tc>
          <w:tcPr>
            <w:tcW w:w="710" w:type="dxa"/>
          </w:tcPr>
          <w:p w:rsidR="00BA13A1" w:rsidRDefault="00BA13A1" w:rsidP="00BA13A1"/>
          <w:p w:rsidR="00BA13A1" w:rsidRDefault="00BA13A1" w:rsidP="00BA13A1">
            <w:r>
              <w:t>kom</w:t>
            </w:r>
          </w:p>
        </w:tc>
        <w:tc>
          <w:tcPr>
            <w:tcW w:w="992" w:type="dxa"/>
          </w:tcPr>
          <w:p w:rsidR="00BA13A1" w:rsidRDefault="00BA13A1" w:rsidP="00BA13A1"/>
          <w:p w:rsidR="00BA13A1" w:rsidRDefault="00BA13A1" w:rsidP="00BA13A1">
            <w:r>
              <w:t>19</w:t>
            </w:r>
          </w:p>
        </w:tc>
        <w:tc>
          <w:tcPr>
            <w:tcW w:w="1373" w:type="dxa"/>
          </w:tcPr>
          <w:p w:rsidR="00BA13A1" w:rsidRDefault="00BA13A1" w:rsidP="00BA13A1"/>
        </w:tc>
        <w:tc>
          <w:tcPr>
            <w:tcW w:w="1245" w:type="dxa"/>
          </w:tcPr>
          <w:p w:rsidR="00BA13A1" w:rsidRDefault="00BA13A1" w:rsidP="00BA13A1"/>
        </w:tc>
        <w:tc>
          <w:tcPr>
            <w:tcW w:w="1669" w:type="dxa"/>
          </w:tcPr>
          <w:p w:rsidR="00BA13A1" w:rsidRDefault="00BA13A1" w:rsidP="00BA13A1"/>
        </w:tc>
      </w:tr>
      <w:tr w:rsidR="00BA13A1" w:rsidTr="00BA13A1">
        <w:tc>
          <w:tcPr>
            <w:tcW w:w="816" w:type="dxa"/>
          </w:tcPr>
          <w:p w:rsidR="00BA13A1" w:rsidRDefault="00BA13A1" w:rsidP="00BA13A1">
            <w:r>
              <w:t>2.</w:t>
            </w:r>
          </w:p>
        </w:tc>
        <w:tc>
          <w:tcPr>
            <w:tcW w:w="3969" w:type="dxa"/>
          </w:tcPr>
          <w:p w:rsidR="00BA13A1" w:rsidRDefault="00BA13A1" w:rsidP="00BA13A1">
            <w:r>
              <w:t xml:space="preserve">Monitor </w:t>
            </w:r>
            <w:proofErr w:type="spellStart"/>
            <w:r>
              <w:t>Acer</w:t>
            </w:r>
            <w:proofErr w:type="spellEnd"/>
            <w:r>
              <w:t xml:space="preserve"> V206HQLBb 19.5" LED 1366x768 100000000:1 200cd/m2 5msVGA</w:t>
            </w:r>
          </w:p>
        </w:tc>
        <w:tc>
          <w:tcPr>
            <w:tcW w:w="710" w:type="dxa"/>
          </w:tcPr>
          <w:p w:rsidR="00BA13A1" w:rsidRDefault="00BA13A1" w:rsidP="00BA13A1"/>
          <w:p w:rsidR="00BA13A1" w:rsidRDefault="00BA13A1" w:rsidP="00BA13A1">
            <w:r>
              <w:t>kom</w:t>
            </w:r>
          </w:p>
        </w:tc>
        <w:tc>
          <w:tcPr>
            <w:tcW w:w="992" w:type="dxa"/>
          </w:tcPr>
          <w:p w:rsidR="00BA13A1" w:rsidRDefault="00BA13A1" w:rsidP="00BA13A1"/>
          <w:p w:rsidR="00BA13A1" w:rsidRDefault="00BA13A1" w:rsidP="00BA13A1">
            <w:r w:rsidRPr="003C4CC2">
              <w:t>19</w:t>
            </w:r>
          </w:p>
        </w:tc>
        <w:tc>
          <w:tcPr>
            <w:tcW w:w="1373" w:type="dxa"/>
          </w:tcPr>
          <w:p w:rsidR="00BA13A1" w:rsidRDefault="00BA13A1" w:rsidP="00BA13A1"/>
        </w:tc>
        <w:tc>
          <w:tcPr>
            <w:tcW w:w="1245" w:type="dxa"/>
          </w:tcPr>
          <w:p w:rsidR="00BA13A1" w:rsidRDefault="00BA13A1" w:rsidP="00BA13A1"/>
        </w:tc>
        <w:tc>
          <w:tcPr>
            <w:tcW w:w="1669" w:type="dxa"/>
          </w:tcPr>
          <w:p w:rsidR="00BA13A1" w:rsidRDefault="00BA13A1" w:rsidP="00BA13A1"/>
        </w:tc>
      </w:tr>
      <w:tr w:rsidR="00BA13A1" w:rsidTr="00BA13A1">
        <w:tc>
          <w:tcPr>
            <w:tcW w:w="816" w:type="dxa"/>
          </w:tcPr>
          <w:p w:rsidR="006504C5" w:rsidRDefault="006504C5" w:rsidP="00BA13A1"/>
          <w:p w:rsidR="00BA13A1" w:rsidRDefault="00BA13A1" w:rsidP="00BA13A1">
            <w:r>
              <w:t>3.</w:t>
            </w:r>
          </w:p>
        </w:tc>
        <w:tc>
          <w:tcPr>
            <w:tcW w:w="3969" w:type="dxa"/>
          </w:tcPr>
          <w:p w:rsidR="006504C5" w:rsidRDefault="006504C5" w:rsidP="00BA13A1"/>
          <w:p w:rsidR="00BA13A1" w:rsidRDefault="00BA13A1" w:rsidP="00BA13A1">
            <w:r>
              <w:t>Jamstvo(minimalno 5 godina)</w:t>
            </w:r>
          </w:p>
        </w:tc>
        <w:tc>
          <w:tcPr>
            <w:tcW w:w="710" w:type="dxa"/>
          </w:tcPr>
          <w:p w:rsidR="006504C5" w:rsidRDefault="006504C5" w:rsidP="00BA13A1"/>
          <w:p w:rsidR="00BA13A1" w:rsidRDefault="00BA13A1" w:rsidP="00BA13A1">
            <w:r>
              <w:t>kom</w:t>
            </w:r>
          </w:p>
        </w:tc>
        <w:tc>
          <w:tcPr>
            <w:tcW w:w="992" w:type="dxa"/>
          </w:tcPr>
          <w:p w:rsidR="006504C5" w:rsidRDefault="006504C5" w:rsidP="00BA13A1"/>
          <w:p w:rsidR="00BA13A1" w:rsidRDefault="00BA13A1" w:rsidP="00BA13A1">
            <w:r>
              <w:t>19</w:t>
            </w:r>
          </w:p>
        </w:tc>
        <w:tc>
          <w:tcPr>
            <w:tcW w:w="1373" w:type="dxa"/>
          </w:tcPr>
          <w:p w:rsidR="00BA13A1" w:rsidRDefault="00BA13A1" w:rsidP="00BA13A1"/>
          <w:p w:rsidR="006504C5" w:rsidRDefault="006504C5" w:rsidP="00BA13A1"/>
        </w:tc>
        <w:tc>
          <w:tcPr>
            <w:tcW w:w="1245" w:type="dxa"/>
          </w:tcPr>
          <w:p w:rsidR="00BA13A1" w:rsidRDefault="00BA13A1" w:rsidP="00BA13A1"/>
        </w:tc>
        <w:tc>
          <w:tcPr>
            <w:tcW w:w="1669" w:type="dxa"/>
          </w:tcPr>
          <w:p w:rsidR="00BA13A1" w:rsidRDefault="00BA13A1" w:rsidP="00BA13A1"/>
        </w:tc>
      </w:tr>
    </w:tbl>
    <w:p w:rsidR="00ED7965" w:rsidRPr="006504C5" w:rsidRDefault="006504C5" w:rsidP="00537446">
      <w:pPr>
        <w:rPr>
          <w:b/>
        </w:rPr>
      </w:pPr>
      <w:r w:rsidRPr="006504C5">
        <w:rPr>
          <w:b/>
        </w:rPr>
        <w:t>Napomena:</w:t>
      </w:r>
    </w:p>
    <w:p w:rsidR="006504C5" w:rsidRDefault="00BA13A1" w:rsidP="00BA13A1">
      <w:pPr>
        <w:rPr>
          <w:b/>
        </w:rPr>
      </w:pPr>
      <w:r w:rsidRPr="00955241">
        <w:rPr>
          <w:b/>
        </w:rPr>
        <w:t>Specifikacija računala</w:t>
      </w:r>
      <w:r w:rsidR="006504C5">
        <w:rPr>
          <w:b/>
        </w:rPr>
        <w:t xml:space="preserve"> – popis osnovnih komponenata nalazi se u tablici.</w:t>
      </w:r>
    </w:p>
    <w:p w:rsidR="00BA13A1" w:rsidRPr="006504C5" w:rsidRDefault="00BA13A1" w:rsidP="00BA13A1">
      <w:pPr>
        <w:rPr>
          <w:b/>
        </w:rPr>
      </w:pPr>
      <w:r>
        <w:t>Računalo mora biti sastavljeno, potpuno funkcionalno.</w:t>
      </w:r>
    </w:p>
    <w:p w:rsidR="00BA13A1" w:rsidRDefault="00BA13A1" w:rsidP="00BA13A1">
      <w:r>
        <w:t>Mora dolaziti s minimalno 5. godina osnovnim jamstvom ili produženim, bez ikakvih obveza posjeta servisu svake godine.</w:t>
      </w:r>
    </w:p>
    <w:p w:rsidR="006504C5" w:rsidRDefault="00BA13A1" w:rsidP="00BA13A1">
      <w:r>
        <w:t>Računala se i</w:t>
      </w:r>
      <w:r w:rsidR="006504C5">
        <w:t>sporučuju bez miša i tipkovnice.</w:t>
      </w:r>
    </w:p>
    <w:tbl>
      <w:tblPr>
        <w:tblStyle w:val="Reetkatablice"/>
        <w:tblpPr w:leftFromText="180" w:rightFromText="180" w:vertAnchor="page" w:horzAnchor="margin" w:tblpY="8086"/>
        <w:tblW w:w="9606" w:type="dxa"/>
        <w:tblLook w:val="04A0" w:firstRow="1" w:lastRow="0" w:firstColumn="1" w:lastColumn="0" w:noHBand="0" w:noVBand="1"/>
      </w:tblPr>
      <w:tblGrid>
        <w:gridCol w:w="1656"/>
        <w:gridCol w:w="7950"/>
      </w:tblGrid>
      <w:tr w:rsidR="00BA13A1" w:rsidTr="00BA13A1">
        <w:tc>
          <w:tcPr>
            <w:tcW w:w="9606" w:type="dxa"/>
            <w:gridSpan w:val="2"/>
          </w:tcPr>
          <w:p w:rsidR="00BA13A1" w:rsidRPr="006504C5" w:rsidRDefault="00BA13A1" w:rsidP="00BA13A1">
            <w:pPr>
              <w:jc w:val="center"/>
              <w:rPr>
                <w:b/>
              </w:rPr>
            </w:pPr>
            <w:r w:rsidRPr="006504C5">
              <w:rPr>
                <w:b/>
              </w:rPr>
              <w:t>Specifikacija računala</w:t>
            </w:r>
          </w:p>
        </w:tc>
      </w:tr>
      <w:tr w:rsidR="00BA13A1" w:rsidTr="00BA13A1">
        <w:tc>
          <w:tcPr>
            <w:tcW w:w="1656" w:type="dxa"/>
          </w:tcPr>
          <w:p w:rsidR="00BA13A1" w:rsidRDefault="00BA13A1" w:rsidP="00BA13A1">
            <w:r>
              <w:t>Procesor</w:t>
            </w:r>
          </w:p>
        </w:tc>
        <w:tc>
          <w:tcPr>
            <w:tcW w:w="7950" w:type="dxa"/>
          </w:tcPr>
          <w:p w:rsidR="00BA13A1" w:rsidRDefault="00BA13A1" w:rsidP="00BA13A1">
            <w:r>
              <w:t>AMD A8 X4 9600 3.10GHz</w:t>
            </w:r>
          </w:p>
        </w:tc>
      </w:tr>
      <w:tr w:rsidR="00BA13A1" w:rsidTr="00BA13A1">
        <w:tc>
          <w:tcPr>
            <w:tcW w:w="1656" w:type="dxa"/>
          </w:tcPr>
          <w:p w:rsidR="00BA13A1" w:rsidRDefault="00BA13A1" w:rsidP="00BA13A1">
            <w:r>
              <w:t>Grafička kartica</w:t>
            </w:r>
          </w:p>
        </w:tc>
        <w:tc>
          <w:tcPr>
            <w:tcW w:w="7950" w:type="dxa"/>
          </w:tcPr>
          <w:p w:rsidR="00BA13A1" w:rsidRDefault="00BA13A1" w:rsidP="00BA13A1">
            <w:r>
              <w:t xml:space="preserve">AMD </w:t>
            </w:r>
            <w:proofErr w:type="spellStart"/>
            <w:r>
              <w:t>Radeon</w:t>
            </w:r>
            <w:proofErr w:type="spellEnd"/>
            <w:r>
              <w:t xml:space="preserve"> R7(integrirano)</w:t>
            </w:r>
          </w:p>
        </w:tc>
      </w:tr>
      <w:tr w:rsidR="00BA13A1" w:rsidTr="00BA13A1">
        <w:tc>
          <w:tcPr>
            <w:tcW w:w="1656" w:type="dxa"/>
          </w:tcPr>
          <w:p w:rsidR="00BA13A1" w:rsidRDefault="00BA13A1" w:rsidP="00BA13A1">
            <w:r>
              <w:t>RAM</w:t>
            </w:r>
          </w:p>
        </w:tc>
        <w:tc>
          <w:tcPr>
            <w:tcW w:w="7950" w:type="dxa"/>
          </w:tcPr>
          <w:p w:rsidR="00BA13A1" w:rsidRDefault="00BA13A1" w:rsidP="00BA13A1">
            <w:r>
              <w:t xml:space="preserve">8 GB RAM – 2400 </w:t>
            </w:r>
            <w:proofErr w:type="spellStart"/>
            <w:r>
              <w:t>MHz</w:t>
            </w:r>
            <w:proofErr w:type="spellEnd"/>
            <w:r>
              <w:t xml:space="preserve"> – (8GB ili 2*4 GB)</w:t>
            </w:r>
          </w:p>
        </w:tc>
      </w:tr>
      <w:tr w:rsidR="00BA13A1" w:rsidTr="00BA13A1">
        <w:tc>
          <w:tcPr>
            <w:tcW w:w="1656" w:type="dxa"/>
          </w:tcPr>
          <w:p w:rsidR="00BA13A1" w:rsidRDefault="00BA13A1" w:rsidP="00BA13A1">
            <w:r>
              <w:t>Tvrdi disk</w:t>
            </w:r>
          </w:p>
        </w:tc>
        <w:tc>
          <w:tcPr>
            <w:tcW w:w="7950" w:type="dxa"/>
          </w:tcPr>
          <w:p w:rsidR="00BA13A1" w:rsidRDefault="00BA13A1" w:rsidP="00BA13A1">
            <w:r>
              <w:t>120 GB SSD ili SSD većeg kapaciteta</w:t>
            </w:r>
          </w:p>
        </w:tc>
      </w:tr>
      <w:tr w:rsidR="00BA13A1" w:rsidTr="00BA13A1">
        <w:tc>
          <w:tcPr>
            <w:tcW w:w="1656" w:type="dxa"/>
          </w:tcPr>
          <w:p w:rsidR="00BA13A1" w:rsidRDefault="00BA13A1" w:rsidP="00BA13A1">
            <w:r>
              <w:t>Napajanje</w:t>
            </w:r>
          </w:p>
        </w:tc>
        <w:tc>
          <w:tcPr>
            <w:tcW w:w="7950" w:type="dxa"/>
          </w:tcPr>
          <w:p w:rsidR="00BA13A1" w:rsidRDefault="00BA13A1" w:rsidP="00BA13A1">
            <w:r>
              <w:t>Napajanje – minimalno 400 W</w:t>
            </w:r>
          </w:p>
        </w:tc>
      </w:tr>
      <w:tr w:rsidR="00BA13A1" w:rsidTr="00BA13A1">
        <w:tc>
          <w:tcPr>
            <w:tcW w:w="1656" w:type="dxa"/>
          </w:tcPr>
          <w:p w:rsidR="00BA13A1" w:rsidRDefault="00BA13A1" w:rsidP="00BA13A1">
            <w:proofErr w:type="spellStart"/>
            <w:r>
              <w:t>Portovi</w:t>
            </w:r>
            <w:proofErr w:type="spellEnd"/>
          </w:p>
        </w:tc>
        <w:tc>
          <w:tcPr>
            <w:tcW w:w="7950" w:type="dxa"/>
          </w:tcPr>
          <w:p w:rsidR="00BA13A1" w:rsidRDefault="00BA13A1" w:rsidP="00BA13A1">
            <w:r>
              <w:t>minimalno 1xUSB 3.0, minimalno  3xUSB 2.0, VGA(obavezno) + HDMI ili DVI</w:t>
            </w:r>
          </w:p>
        </w:tc>
      </w:tr>
      <w:tr w:rsidR="00BA13A1" w:rsidTr="00BA13A1">
        <w:tc>
          <w:tcPr>
            <w:tcW w:w="1656" w:type="dxa"/>
          </w:tcPr>
          <w:p w:rsidR="00BA13A1" w:rsidRDefault="00BA13A1" w:rsidP="00BA13A1">
            <w:r>
              <w:t>Kućište</w:t>
            </w:r>
          </w:p>
        </w:tc>
        <w:tc>
          <w:tcPr>
            <w:tcW w:w="7950" w:type="dxa"/>
          </w:tcPr>
          <w:p w:rsidR="00BA13A1" w:rsidRDefault="00BA13A1" w:rsidP="00BA13A1">
            <w:proofErr w:type="spellStart"/>
            <w:r>
              <w:t>Midi</w:t>
            </w:r>
            <w:proofErr w:type="spellEnd"/>
            <w:r>
              <w:t xml:space="preserve"> </w:t>
            </w:r>
            <w:proofErr w:type="spellStart"/>
            <w:r>
              <w:t>tower</w:t>
            </w:r>
            <w:proofErr w:type="spellEnd"/>
          </w:p>
        </w:tc>
      </w:tr>
      <w:tr w:rsidR="00BA13A1" w:rsidTr="00BA13A1">
        <w:tc>
          <w:tcPr>
            <w:tcW w:w="1656" w:type="dxa"/>
          </w:tcPr>
          <w:p w:rsidR="00BA13A1" w:rsidRDefault="00BA13A1" w:rsidP="00BA13A1">
            <w:r>
              <w:t>Zvučna kartica</w:t>
            </w:r>
          </w:p>
        </w:tc>
        <w:tc>
          <w:tcPr>
            <w:tcW w:w="7950" w:type="dxa"/>
          </w:tcPr>
          <w:p w:rsidR="00BA13A1" w:rsidRDefault="00BA13A1" w:rsidP="00BA13A1">
            <w:r>
              <w:t>Zvučna kartica</w:t>
            </w:r>
          </w:p>
        </w:tc>
      </w:tr>
      <w:tr w:rsidR="00BA13A1" w:rsidTr="00BA13A1">
        <w:tc>
          <w:tcPr>
            <w:tcW w:w="1656" w:type="dxa"/>
          </w:tcPr>
          <w:p w:rsidR="00BA13A1" w:rsidRDefault="00BA13A1" w:rsidP="00BA13A1">
            <w:r>
              <w:t>Mrežna kartica</w:t>
            </w:r>
          </w:p>
        </w:tc>
        <w:tc>
          <w:tcPr>
            <w:tcW w:w="7950" w:type="dxa"/>
          </w:tcPr>
          <w:p w:rsidR="00BA13A1" w:rsidRDefault="00BA13A1" w:rsidP="00BA13A1">
            <w:r>
              <w:t>Mrežna kartica</w:t>
            </w:r>
          </w:p>
        </w:tc>
      </w:tr>
      <w:tr w:rsidR="00BA13A1" w:rsidTr="00BA13A1">
        <w:tc>
          <w:tcPr>
            <w:tcW w:w="1656" w:type="dxa"/>
          </w:tcPr>
          <w:p w:rsidR="00BA13A1" w:rsidRDefault="00BA13A1" w:rsidP="00BA13A1">
            <w:r>
              <w:t xml:space="preserve">Optički pogon </w:t>
            </w:r>
          </w:p>
        </w:tc>
        <w:tc>
          <w:tcPr>
            <w:tcW w:w="7950" w:type="dxa"/>
          </w:tcPr>
          <w:p w:rsidR="00BA13A1" w:rsidRDefault="00BA13A1" w:rsidP="00BA13A1">
            <w:r>
              <w:t>DVDRW</w:t>
            </w:r>
          </w:p>
        </w:tc>
      </w:tr>
      <w:tr w:rsidR="00BA13A1" w:rsidTr="00BA13A1">
        <w:tc>
          <w:tcPr>
            <w:tcW w:w="1656" w:type="dxa"/>
          </w:tcPr>
          <w:p w:rsidR="00BA13A1" w:rsidRDefault="00BA13A1" w:rsidP="00BA13A1">
            <w:r>
              <w:t>Matična ploča</w:t>
            </w:r>
          </w:p>
        </w:tc>
        <w:tc>
          <w:tcPr>
            <w:tcW w:w="7950" w:type="dxa"/>
          </w:tcPr>
          <w:p w:rsidR="00BA13A1" w:rsidRDefault="00BA13A1" w:rsidP="00BA13A1">
            <w:r>
              <w:t>Matična ploča za navedeni procesor</w:t>
            </w:r>
          </w:p>
        </w:tc>
      </w:tr>
      <w:tr w:rsidR="00BA13A1" w:rsidTr="00BA13A1">
        <w:tc>
          <w:tcPr>
            <w:tcW w:w="1656" w:type="dxa"/>
          </w:tcPr>
          <w:p w:rsidR="00BA13A1" w:rsidRDefault="00BA13A1" w:rsidP="00BA13A1">
            <w:r>
              <w:t>Ostalo</w:t>
            </w:r>
          </w:p>
        </w:tc>
        <w:tc>
          <w:tcPr>
            <w:tcW w:w="7950" w:type="dxa"/>
          </w:tcPr>
          <w:p w:rsidR="00BA13A1" w:rsidRDefault="00BA13A1" w:rsidP="00BA13A1">
            <w:r>
              <w:t>Svi potrebni dijelovi za funkcioniranje računala (kablovi za povezivanje komponenti,kablovi za napajanje i ostalo)</w:t>
            </w:r>
          </w:p>
        </w:tc>
      </w:tr>
    </w:tbl>
    <w:p w:rsidR="006504C5" w:rsidRDefault="006504C5" w:rsidP="00537446"/>
    <w:p w:rsidR="002A5900" w:rsidRDefault="002A5900" w:rsidP="00537446">
      <w:bookmarkStart w:id="0" w:name="_GoBack"/>
      <w:bookmarkEnd w:id="0"/>
      <w:r>
        <w:t>Ponuditelj je obvezan ispuniti sve stavke Troškovnika. Nije dozvoljeno niti prihvatljivo mijenjanje, precrtavanje ili korigiranje stavki Troškovnika.</w:t>
      </w:r>
    </w:p>
    <w:p w:rsidR="002A5900" w:rsidRDefault="00DB1D73" w:rsidP="005374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Ponuditelj:</w:t>
      </w:r>
      <w:r w:rsidR="002A5900">
        <w:t>_______________________________________</w:t>
      </w:r>
    </w:p>
    <w:p w:rsidR="00AD5832" w:rsidRDefault="00AD5832" w:rsidP="00537446">
      <w:r>
        <w:tab/>
      </w:r>
      <w:r>
        <w:tab/>
      </w:r>
      <w:r>
        <w:tab/>
      </w:r>
      <w:r>
        <w:tab/>
      </w:r>
      <w:r>
        <w:tab/>
        <w:t>(tiskano upisati ime i prezime ovlaštene osobe ponuditelja)</w:t>
      </w:r>
    </w:p>
    <w:p w:rsidR="00AD5832" w:rsidRDefault="00AD5832" w:rsidP="00537446"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2A5900" w:rsidRPr="00537446" w:rsidRDefault="00AD5832" w:rsidP="00537446">
      <w:r>
        <w:tab/>
      </w:r>
      <w:r>
        <w:tab/>
      </w:r>
      <w:r>
        <w:tab/>
      </w:r>
      <w:r>
        <w:tab/>
      </w:r>
      <w:r>
        <w:tab/>
        <w:t>(pečat i potpis ponuditelja)</w:t>
      </w:r>
      <w:r w:rsidR="002A5900">
        <w:tab/>
      </w:r>
      <w:r w:rsidR="002A5900">
        <w:tab/>
      </w:r>
      <w:r w:rsidR="002A5900">
        <w:tab/>
      </w:r>
    </w:p>
    <w:sectPr w:rsidR="002A5900" w:rsidRPr="00537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B1"/>
    <w:rsid w:val="002A5900"/>
    <w:rsid w:val="00427ED9"/>
    <w:rsid w:val="005148B1"/>
    <w:rsid w:val="00537446"/>
    <w:rsid w:val="006504C5"/>
    <w:rsid w:val="006530DD"/>
    <w:rsid w:val="008829F8"/>
    <w:rsid w:val="00AC1B87"/>
    <w:rsid w:val="00AD5832"/>
    <w:rsid w:val="00BA13A1"/>
    <w:rsid w:val="00C35F48"/>
    <w:rsid w:val="00D14253"/>
    <w:rsid w:val="00DB1D73"/>
    <w:rsid w:val="00E912D4"/>
    <w:rsid w:val="00ED7965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1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14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AAE0-2090-4726-B0E0-10FF189C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Marijo</dc:creator>
  <cp:lastModifiedBy>Korisnik</cp:lastModifiedBy>
  <cp:revision>4</cp:revision>
  <dcterms:created xsi:type="dcterms:W3CDTF">2017-12-22T09:44:00Z</dcterms:created>
  <dcterms:modified xsi:type="dcterms:W3CDTF">2017-12-22T09:49:00Z</dcterms:modified>
</cp:coreProperties>
</file>