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3B" w:rsidRPr="00155A3B" w:rsidRDefault="00155A3B" w:rsidP="00155A3B">
      <w:pPr>
        <w:pStyle w:val="StandardWeb"/>
        <w:spacing w:after="24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155A3B">
        <w:rPr>
          <w:rFonts w:asciiTheme="minorHAnsi" w:hAnsiTheme="minorHAnsi"/>
          <w:sz w:val="22"/>
          <w:szCs w:val="22"/>
        </w:rPr>
        <w:t>a temelju članka 107. Zakona o odgoju i obrazovanju u osnovnoj i srednjoj školi (NN 87/08., 86/09.,92/10., 105/10., 90/11, 5/12.,16/12.,86/12.,126/12., 94./13. i 152/14</w:t>
      </w:r>
      <w:r>
        <w:rPr>
          <w:rFonts w:asciiTheme="minorHAnsi" w:hAnsiTheme="minorHAnsi"/>
          <w:sz w:val="22"/>
          <w:szCs w:val="22"/>
        </w:rPr>
        <w:t>, 7/17</w:t>
      </w:r>
      <w:r w:rsidRPr="00155A3B">
        <w:rPr>
          <w:rFonts w:asciiTheme="minorHAnsi" w:hAnsiTheme="minorHAnsi"/>
          <w:sz w:val="22"/>
          <w:szCs w:val="22"/>
        </w:rPr>
        <w:t xml:space="preserve">.) Osnovna škola </w:t>
      </w:r>
      <w:r>
        <w:rPr>
          <w:rFonts w:asciiTheme="minorHAnsi" w:hAnsiTheme="minorHAnsi"/>
          <w:sz w:val="22"/>
          <w:szCs w:val="22"/>
        </w:rPr>
        <w:t xml:space="preserve">Krapinske Toplice, Krapinske Toplice, Zagrebačka 12 </w:t>
      </w:r>
      <w:r w:rsidRPr="00155A3B">
        <w:rPr>
          <w:rFonts w:asciiTheme="minorHAnsi" w:hAnsiTheme="minorHAnsi"/>
          <w:sz w:val="22"/>
          <w:szCs w:val="22"/>
        </w:rPr>
        <w:t xml:space="preserve"> raspisuje</w:t>
      </w:r>
    </w:p>
    <w:p w:rsidR="00155A3B" w:rsidRPr="00155A3B" w:rsidRDefault="00155A3B" w:rsidP="00155A3B">
      <w:pPr>
        <w:pStyle w:val="StandardWeb"/>
        <w:jc w:val="center"/>
        <w:rPr>
          <w:rFonts w:asciiTheme="minorHAnsi" w:hAnsiTheme="minorHAnsi"/>
          <w:sz w:val="22"/>
          <w:szCs w:val="22"/>
        </w:rPr>
      </w:pPr>
      <w:r w:rsidRPr="00155A3B">
        <w:rPr>
          <w:rStyle w:val="Naglaeno"/>
          <w:rFonts w:asciiTheme="minorHAnsi" w:hAnsiTheme="minorHAnsi"/>
          <w:sz w:val="22"/>
          <w:szCs w:val="22"/>
        </w:rPr>
        <w:t>NATJEČAJ</w:t>
      </w:r>
      <w:r w:rsidRPr="00155A3B">
        <w:rPr>
          <w:rFonts w:asciiTheme="minorHAnsi" w:hAnsiTheme="minorHAnsi"/>
          <w:b/>
          <w:bCs/>
          <w:sz w:val="22"/>
          <w:szCs w:val="22"/>
        </w:rPr>
        <w:br/>
      </w:r>
      <w:r w:rsidRPr="00155A3B">
        <w:rPr>
          <w:rStyle w:val="Naglaeno"/>
          <w:rFonts w:asciiTheme="minorHAnsi" w:hAnsiTheme="minorHAnsi"/>
          <w:sz w:val="22"/>
          <w:szCs w:val="22"/>
        </w:rPr>
        <w:t>za popunu radnog mjesta</w:t>
      </w:r>
    </w:p>
    <w:p w:rsidR="00155A3B" w:rsidRDefault="00155A3B" w:rsidP="00155A3B">
      <w:pPr>
        <w:pStyle w:val="StandardWeb"/>
        <w:spacing w:after="240" w:afterAutospacing="0"/>
        <w:rPr>
          <w:rFonts w:asciiTheme="minorHAnsi" w:hAnsiTheme="minorHAnsi"/>
          <w:sz w:val="22"/>
          <w:szCs w:val="22"/>
        </w:rPr>
      </w:pPr>
      <w:r w:rsidRPr="00155A3B">
        <w:rPr>
          <w:rFonts w:asciiTheme="minorHAnsi" w:hAnsiTheme="minorHAnsi"/>
          <w:b/>
          <w:bCs/>
          <w:sz w:val="22"/>
          <w:szCs w:val="22"/>
        </w:rPr>
        <w:br/>
      </w: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155A3B">
        <w:rPr>
          <w:rFonts w:asciiTheme="minorHAnsi" w:hAnsiTheme="minorHAnsi"/>
          <w:b/>
          <w:bCs/>
          <w:sz w:val="22"/>
          <w:szCs w:val="22"/>
        </w:rPr>
        <w:br/>
      </w:r>
      <w:r w:rsidRPr="00155A3B">
        <w:rPr>
          <w:rStyle w:val="Naglaeno"/>
          <w:rFonts w:asciiTheme="minorHAnsi" w:hAnsiTheme="minorHAnsi"/>
          <w:sz w:val="22"/>
          <w:szCs w:val="22"/>
        </w:rPr>
        <w:t>Spremač/ica</w:t>
      </w:r>
      <w:r>
        <w:rPr>
          <w:rStyle w:val="Naglaeno"/>
          <w:rFonts w:asciiTheme="minorHAnsi" w:hAnsiTheme="minorHAnsi"/>
          <w:sz w:val="22"/>
          <w:szCs w:val="22"/>
        </w:rPr>
        <w:t xml:space="preserve">/kuhar/ica </w:t>
      </w:r>
      <w:r w:rsidRPr="00155A3B">
        <w:rPr>
          <w:rFonts w:asciiTheme="minorHAnsi" w:hAnsiTheme="minorHAnsi"/>
          <w:sz w:val="22"/>
          <w:szCs w:val="22"/>
        </w:rPr>
        <w:t xml:space="preserve"> – 1 izvršitelj na puno neodređeno radno vrijeme- mjesto rada PŠ </w:t>
      </w:r>
      <w:r>
        <w:rPr>
          <w:rFonts w:asciiTheme="minorHAnsi" w:hAnsiTheme="minorHAnsi"/>
          <w:sz w:val="22"/>
          <w:szCs w:val="22"/>
        </w:rPr>
        <w:t>Gregurovec</w:t>
      </w:r>
      <w:r w:rsidRPr="00155A3B">
        <w:rPr>
          <w:rFonts w:asciiTheme="minorHAnsi" w:hAnsiTheme="minorHAnsi"/>
          <w:sz w:val="22"/>
          <w:szCs w:val="22"/>
        </w:rPr>
        <w:t xml:space="preserve"> </w:t>
      </w:r>
      <w:r w:rsidRPr="00155A3B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                                                ½ radnog vremena spremačica, ½ radnog vremena kuharica, radno vrijeme dvokratno:</w:t>
      </w:r>
      <w:r w:rsidRPr="00155A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od  6,00 do 10,00,  od 13,30 do 17,30</w:t>
      </w:r>
    </w:p>
    <w:p w:rsidR="00155A3B" w:rsidRPr="00155A3B" w:rsidRDefault="00155A3B" w:rsidP="00155A3B">
      <w:pPr>
        <w:pStyle w:val="StandardWeb"/>
        <w:spacing w:after="24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</w:t>
      </w:r>
      <w:r w:rsidRPr="00155A3B">
        <w:rPr>
          <w:rFonts w:asciiTheme="minorHAnsi" w:hAnsiTheme="minorHAnsi"/>
          <w:sz w:val="22"/>
          <w:szCs w:val="22"/>
        </w:rPr>
        <w:br/>
      </w:r>
      <w:r w:rsidRPr="00155A3B">
        <w:rPr>
          <w:rStyle w:val="Naglaeno"/>
          <w:rFonts w:asciiTheme="minorHAnsi" w:hAnsiTheme="minorHAnsi"/>
          <w:sz w:val="22"/>
          <w:szCs w:val="22"/>
        </w:rPr>
        <w:t>UVJETI</w:t>
      </w:r>
      <w:r w:rsidRPr="00155A3B">
        <w:rPr>
          <w:rFonts w:asciiTheme="minorHAnsi" w:hAnsiTheme="minorHAnsi"/>
          <w:sz w:val="22"/>
          <w:szCs w:val="22"/>
        </w:rPr>
        <w:t>: Uz opće uvjete za zasnivanje radnog odnosa kandidati trebaju imati završenu osnovnu školu.</w:t>
      </w:r>
      <w:r w:rsidRPr="00155A3B">
        <w:rPr>
          <w:rFonts w:asciiTheme="minorHAnsi" w:hAnsiTheme="minorHAnsi"/>
          <w:sz w:val="22"/>
          <w:szCs w:val="22"/>
        </w:rPr>
        <w:br/>
      </w:r>
      <w:r w:rsidRPr="00155A3B">
        <w:rPr>
          <w:rFonts w:asciiTheme="minorHAnsi" w:hAnsiTheme="minorHAnsi"/>
          <w:sz w:val="22"/>
          <w:szCs w:val="22"/>
        </w:rPr>
        <w:br/>
        <w:t>Rok prijave je 8 dana od dana objavljivanja.</w:t>
      </w:r>
      <w:r w:rsidRPr="00155A3B">
        <w:rPr>
          <w:rFonts w:asciiTheme="minorHAnsi" w:hAnsiTheme="minorHAnsi"/>
          <w:sz w:val="22"/>
          <w:szCs w:val="22"/>
        </w:rPr>
        <w:br/>
      </w:r>
      <w:r w:rsidRPr="00155A3B">
        <w:rPr>
          <w:rFonts w:asciiTheme="minorHAnsi" w:hAnsiTheme="minorHAnsi"/>
          <w:sz w:val="22"/>
          <w:szCs w:val="22"/>
        </w:rPr>
        <w:br/>
        <w:t>Na natječaj se mogu javiti osobe oba spola (članak 13. stavak 2. Zakona o ravnopravnosti spolova)</w:t>
      </w:r>
    </w:p>
    <w:p w:rsidR="00155A3B" w:rsidRPr="00155A3B" w:rsidRDefault="00155A3B" w:rsidP="00155A3B">
      <w:pPr>
        <w:pStyle w:val="StandardWeb"/>
        <w:spacing w:after="240" w:afterAutospacing="0"/>
        <w:rPr>
          <w:rFonts w:asciiTheme="minorHAnsi" w:hAnsiTheme="minorHAnsi"/>
          <w:sz w:val="22"/>
          <w:szCs w:val="22"/>
        </w:rPr>
      </w:pPr>
      <w:r w:rsidRPr="00155A3B">
        <w:rPr>
          <w:rFonts w:asciiTheme="minorHAnsi" w:hAnsiTheme="minorHAnsi"/>
          <w:sz w:val="22"/>
          <w:szCs w:val="22"/>
        </w:rPr>
        <w:t>Kandidat koji se poziva na pravo prednosti pri zapošljavanju prema posebnom zakonu, dužan je uz prijavu na natječaj pozvati se na to pravo i priložiti sve potrebne dokaze koji su zakonom propisani u izvorniku ili ovjerenoj preslici.</w:t>
      </w:r>
    </w:p>
    <w:p w:rsidR="00155A3B" w:rsidRDefault="00155A3B" w:rsidP="00155A3B">
      <w:pPr>
        <w:pStyle w:val="StandardWeb"/>
        <w:rPr>
          <w:rFonts w:asciiTheme="minorHAnsi" w:hAnsiTheme="minorHAnsi"/>
          <w:sz w:val="22"/>
          <w:szCs w:val="22"/>
        </w:rPr>
      </w:pPr>
      <w:r w:rsidRPr="00155A3B">
        <w:rPr>
          <w:rFonts w:asciiTheme="minorHAnsi" w:hAnsiTheme="minorHAnsi"/>
          <w:sz w:val="22"/>
          <w:szCs w:val="22"/>
        </w:rPr>
        <w:t>Kandidat koji ostvaruje prednost pri zapošljavanju sukladno članku 35. Zakona o pravima hrvatskih branitelja iz Domovinskog rata i članova njihovih obitelji</w:t>
      </w:r>
    </w:p>
    <w:p w:rsidR="00155A3B" w:rsidRPr="00155A3B" w:rsidRDefault="00155A3B" w:rsidP="00155A3B">
      <w:pPr>
        <w:pStyle w:val="StandardWeb"/>
        <w:rPr>
          <w:rFonts w:asciiTheme="minorHAnsi" w:hAnsiTheme="minorHAnsi"/>
          <w:sz w:val="22"/>
          <w:szCs w:val="22"/>
        </w:rPr>
      </w:pPr>
      <w:r w:rsidRPr="00155A3B">
        <w:rPr>
          <w:rFonts w:asciiTheme="minorHAnsi" w:hAnsiTheme="minorHAnsi"/>
          <w:sz w:val="22"/>
          <w:szCs w:val="22"/>
        </w:rPr>
        <w:t>Nepravodobne i nepotpune prijave neće se razmatrati.</w:t>
      </w:r>
    </w:p>
    <w:p w:rsidR="00155A3B" w:rsidRPr="00155A3B" w:rsidRDefault="00155A3B" w:rsidP="00155A3B">
      <w:pPr>
        <w:pStyle w:val="StandardWeb"/>
        <w:spacing w:after="240" w:afterAutospacing="0"/>
        <w:rPr>
          <w:rFonts w:asciiTheme="minorHAnsi" w:hAnsiTheme="minorHAnsi"/>
          <w:sz w:val="22"/>
          <w:szCs w:val="22"/>
        </w:rPr>
      </w:pPr>
      <w:r w:rsidRPr="00155A3B">
        <w:rPr>
          <w:rFonts w:asciiTheme="minorHAnsi" w:hAnsiTheme="minorHAnsi"/>
          <w:sz w:val="22"/>
          <w:szCs w:val="22"/>
        </w:rPr>
        <w:t>Uz prijavu kandidati trebaju dostaviti:</w:t>
      </w:r>
    </w:p>
    <w:p w:rsidR="00155A3B" w:rsidRPr="00155A3B" w:rsidRDefault="00155A3B" w:rsidP="00155A3B">
      <w:pPr>
        <w:pStyle w:val="StandardWeb"/>
        <w:spacing w:after="240" w:afterAutospacing="0"/>
        <w:rPr>
          <w:rFonts w:asciiTheme="minorHAnsi" w:hAnsiTheme="minorHAnsi"/>
          <w:sz w:val="22"/>
          <w:szCs w:val="22"/>
        </w:rPr>
      </w:pPr>
      <w:r w:rsidRPr="00155A3B">
        <w:rPr>
          <w:rFonts w:asciiTheme="minorHAnsi" w:hAnsiTheme="minorHAnsi"/>
          <w:sz w:val="22"/>
          <w:szCs w:val="22"/>
        </w:rPr>
        <w:t>životopis,</w:t>
      </w:r>
      <w:r w:rsidRPr="00155A3B">
        <w:rPr>
          <w:rFonts w:asciiTheme="minorHAnsi" w:hAnsiTheme="minorHAnsi"/>
          <w:sz w:val="22"/>
          <w:szCs w:val="22"/>
        </w:rPr>
        <w:br/>
      </w:r>
      <w:r w:rsidRPr="00155A3B">
        <w:rPr>
          <w:rFonts w:asciiTheme="minorHAnsi" w:hAnsiTheme="minorHAnsi"/>
          <w:sz w:val="22"/>
          <w:szCs w:val="22"/>
        </w:rPr>
        <w:br/>
        <w:t>domovnicu,</w:t>
      </w:r>
    </w:p>
    <w:p w:rsidR="00155A3B" w:rsidRPr="00155A3B" w:rsidRDefault="00155A3B" w:rsidP="00155A3B">
      <w:pPr>
        <w:pStyle w:val="StandardWeb"/>
        <w:spacing w:after="240" w:afterAutospacing="0"/>
        <w:rPr>
          <w:rFonts w:asciiTheme="minorHAnsi" w:hAnsiTheme="minorHAnsi"/>
          <w:sz w:val="22"/>
          <w:szCs w:val="22"/>
        </w:rPr>
      </w:pPr>
      <w:r w:rsidRPr="00155A3B">
        <w:rPr>
          <w:rFonts w:asciiTheme="minorHAnsi" w:hAnsiTheme="minorHAnsi"/>
          <w:sz w:val="22"/>
          <w:szCs w:val="22"/>
        </w:rPr>
        <w:t>dokaz o stečenoj stručnoj spremi,</w:t>
      </w:r>
      <w:r w:rsidRPr="00155A3B">
        <w:rPr>
          <w:rFonts w:asciiTheme="minorHAnsi" w:hAnsiTheme="minorHAnsi"/>
          <w:sz w:val="22"/>
          <w:szCs w:val="22"/>
        </w:rPr>
        <w:br/>
      </w:r>
      <w:r w:rsidRPr="00155A3B">
        <w:rPr>
          <w:rFonts w:asciiTheme="minorHAnsi" w:hAnsiTheme="minorHAnsi"/>
          <w:sz w:val="22"/>
          <w:szCs w:val="22"/>
        </w:rPr>
        <w:br/>
        <w:t>uvjerenje nadležnog suda da se protiv kandidata ne vodi kazneni postupak za neko od kaznenih djela iz članka 106. Zakona o odgoju i obrazovanju u osnovnoj i srednjoj školi ne starije od 6 mjeseci od dana objave natječaja</w:t>
      </w:r>
    </w:p>
    <w:p w:rsidR="00155A3B" w:rsidRPr="00155A3B" w:rsidRDefault="00155A3B" w:rsidP="00155A3B">
      <w:pPr>
        <w:pStyle w:val="StandardWeb"/>
        <w:spacing w:after="240" w:afterAutospacing="0"/>
        <w:rPr>
          <w:rFonts w:asciiTheme="minorHAnsi" w:hAnsiTheme="minorHAnsi"/>
          <w:sz w:val="22"/>
          <w:szCs w:val="22"/>
        </w:rPr>
      </w:pPr>
      <w:r w:rsidRPr="00155A3B">
        <w:rPr>
          <w:rFonts w:asciiTheme="minorHAnsi" w:hAnsiTheme="minorHAnsi"/>
          <w:sz w:val="22"/>
          <w:szCs w:val="22"/>
        </w:rPr>
        <w:t>potvrdu o evidentiranom radnom stažu ako ga kandidat ima,elektronički zapis ili potvrdu o podacima evidentiranim u matičnoj evidenciji Hrvatskog zavoda za mirovinsko osiguranje</w:t>
      </w:r>
    </w:p>
    <w:p w:rsidR="00155A3B" w:rsidRPr="00155A3B" w:rsidRDefault="00155A3B" w:rsidP="00155A3B">
      <w:pPr>
        <w:pStyle w:val="StandardWeb"/>
        <w:spacing w:after="240" w:afterAutospacing="0"/>
        <w:rPr>
          <w:rFonts w:asciiTheme="minorHAnsi" w:hAnsiTheme="minorHAnsi"/>
          <w:sz w:val="22"/>
          <w:szCs w:val="22"/>
        </w:rPr>
      </w:pPr>
      <w:r w:rsidRPr="00155A3B">
        <w:rPr>
          <w:rFonts w:asciiTheme="minorHAnsi" w:hAnsiTheme="minorHAnsi"/>
          <w:sz w:val="22"/>
          <w:szCs w:val="22"/>
        </w:rPr>
        <w:t>Priložene isprave dostavljaju se u neovjerenom presliku uz obvezu kandidata da nakon izbora dostavi izvornike isprava.</w:t>
      </w:r>
    </w:p>
    <w:p w:rsidR="00155A3B" w:rsidRPr="00155A3B" w:rsidRDefault="00155A3B" w:rsidP="00155A3B">
      <w:pPr>
        <w:pStyle w:val="StandardWeb"/>
        <w:spacing w:after="240" w:afterAutospacing="0"/>
        <w:rPr>
          <w:rFonts w:asciiTheme="minorHAnsi" w:hAnsiTheme="minorHAnsi"/>
          <w:sz w:val="22"/>
          <w:szCs w:val="22"/>
        </w:rPr>
      </w:pPr>
      <w:r w:rsidRPr="00155A3B">
        <w:rPr>
          <w:rFonts w:asciiTheme="minorHAnsi" w:hAnsiTheme="minorHAnsi"/>
          <w:sz w:val="22"/>
          <w:szCs w:val="22"/>
        </w:rPr>
        <w:t>Kandidati će o rezultatima natječaja biti obaviješteni putem web stranice Škole.</w:t>
      </w:r>
    </w:p>
    <w:p w:rsidR="00155A3B" w:rsidRPr="00155A3B" w:rsidRDefault="00155A3B" w:rsidP="00155A3B">
      <w:pPr>
        <w:pStyle w:val="StandardWeb"/>
        <w:rPr>
          <w:rFonts w:asciiTheme="minorHAnsi" w:hAnsiTheme="minorHAnsi"/>
          <w:sz w:val="22"/>
          <w:szCs w:val="22"/>
        </w:rPr>
      </w:pPr>
      <w:r w:rsidRPr="00155A3B">
        <w:rPr>
          <w:rFonts w:asciiTheme="minorHAnsi" w:hAnsiTheme="minorHAnsi"/>
          <w:sz w:val="22"/>
          <w:szCs w:val="22"/>
        </w:rPr>
        <w:t>Prijave poslati na adresu:</w:t>
      </w:r>
    </w:p>
    <w:p w:rsidR="00C05739" w:rsidRDefault="00155A3B" w:rsidP="00155A3B">
      <w:pPr>
        <w:pStyle w:val="StandardWeb"/>
        <w:rPr>
          <w:rFonts w:asciiTheme="minorHAnsi" w:hAnsiTheme="minorHAnsi"/>
          <w:sz w:val="22"/>
          <w:szCs w:val="22"/>
        </w:rPr>
      </w:pPr>
      <w:r w:rsidRPr="00155A3B">
        <w:rPr>
          <w:rFonts w:asciiTheme="minorHAnsi" w:hAnsiTheme="minorHAnsi"/>
          <w:sz w:val="22"/>
          <w:szCs w:val="22"/>
        </w:rPr>
        <w:lastRenderedPageBreak/>
        <w:t xml:space="preserve">Osnovna škola </w:t>
      </w:r>
      <w:r w:rsidR="00C05739">
        <w:rPr>
          <w:rFonts w:asciiTheme="minorHAnsi" w:hAnsiTheme="minorHAnsi"/>
          <w:sz w:val="22"/>
          <w:szCs w:val="22"/>
        </w:rPr>
        <w:t>Krapinske Toplice</w:t>
      </w:r>
      <w:r w:rsidRPr="00155A3B">
        <w:rPr>
          <w:rFonts w:asciiTheme="minorHAnsi" w:hAnsiTheme="minorHAnsi"/>
          <w:sz w:val="22"/>
          <w:szCs w:val="22"/>
        </w:rPr>
        <w:br/>
      </w:r>
      <w:r w:rsidR="00C05739">
        <w:rPr>
          <w:rFonts w:asciiTheme="minorHAnsi" w:hAnsiTheme="minorHAnsi"/>
          <w:sz w:val="22"/>
          <w:szCs w:val="22"/>
        </w:rPr>
        <w:t>Krapinske Toplice, Zagrebačka 12</w:t>
      </w:r>
    </w:p>
    <w:p w:rsidR="00155A3B" w:rsidRPr="00155A3B" w:rsidRDefault="007812A5" w:rsidP="007812A5">
      <w:pPr>
        <w:pStyle w:val="Standard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za natječaj </w:t>
      </w:r>
      <w:bookmarkStart w:id="0" w:name="_GoBack"/>
      <w:bookmarkEnd w:id="0"/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B59"/>
    <w:multiLevelType w:val="hybridMultilevel"/>
    <w:tmpl w:val="9EAEE71A"/>
    <w:lvl w:ilvl="0" w:tplc="CD7C8F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3B"/>
    <w:rsid w:val="00155A3B"/>
    <w:rsid w:val="003C237C"/>
    <w:rsid w:val="007812A5"/>
    <w:rsid w:val="00A16EC0"/>
    <w:rsid w:val="00A2212A"/>
    <w:rsid w:val="00AA3BEA"/>
    <w:rsid w:val="00C05739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StandardWeb">
    <w:name w:val="Normal (Web)"/>
    <w:basedOn w:val="Normal"/>
    <w:uiPriority w:val="99"/>
    <w:semiHidden/>
    <w:unhideWhenUsed/>
    <w:rsid w:val="00155A3B"/>
    <w:pPr>
      <w:spacing w:before="100" w:beforeAutospacing="1" w:after="100" w:afterAutospacing="1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StandardWeb">
    <w:name w:val="Normal (Web)"/>
    <w:basedOn w:val="Normal"/>
    <w:uiPriority w:val="99"/>
    <w:semiHidden/>
    <w:unhideWhenUsed/>
    <w:rsid w:val="00155A3B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2017-04-05T11:10:00Z</dcterms:created>
  <dcterms:modified xsi:type="dcterms:W3CDTF">2017-04-06T05:43:00Z</dcterms:modified>
</cp:coreProperties>
</file>