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AA67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right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7C09DAF" wp14:editId="436E26E7">
            <wp:simplePos x="0" y="0"/>
            <wp:positionH relativeFrom="margin">
              <wp:posOffset>1756871</wp:posOffset>
            </wp:positionH>
            <wp:positionV relativeFrom="margin">
              <wp:posOffset>-2146956</wp:posOffset>
            </wp:positionV>
            <wp:extent cx="6780607" cy="10946611"/>
            <wp:effectExtent l="0" t="0" r="0" b="0"/>
            <wp:wrapNone/>
            <wp:docPr id="3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30612" r="308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0607" cy="10946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OSNOVNA ŠKOLA KRAPINSKE TOPLICE</w:t>
      </w:r>
    </w:p>
    <w:p w14:paraId="088D01E5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KRAPINSKE TOPLICE, Zagrebačka 12</w:t>
      </w:r>
    </w:p>
    <w:p w14:paraId="248E64D1" w14:textId="4ED65368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KLASA: </w:t>
      </w:r>
      <w:r w:rsidR="00784D9B">
        <w:rPr>
          <w:rFonts w:ascii="Arial Narrow" w:eastAsia="Arial Narrow" w:hAnsi="Arial Narrow" w:cs="Arial Narrow"/>
          <w:b/>
          <w:color w:val="000000"/>
          <w:sz w:val="18"/>
          <w:szCs w:val="18"/>
        </w:rPr>
        <w:t>602-01/22-23/01</w:t>
      </w:r>
    </w:p>
    <w:p w14:paraId="05BE695D" w14:textId="0F4AA948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URBROJ: </w:t>
      </w:r>
      <w:r w:rsidR="00784D9B">
        <w:rPr>
          <w:rFonts w:ascii="Arial Narrow" w:eastAsia="Arial Narrow" w:hAnsi="Arial Narrow" w:cs="Arial Narrow"/>
          <w:b/>
          <w:color w:val="000000"/>
          <w:sz w:val="18"/>
          <w:szCs w:val="18"/>
        </w:rPr>
        <w:t>2140-96-22-01</w:t>
      </w:r>
    </w:p>
    <w:p w14:paraId="74DCDA8A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left" w:pos="11396"/>
        </w:tabs>
        <w:spacing w:before="280" w:after="280" w:line="360" w:lineRule="auto"/>
        <w:rPr>
          <w:rFonts w:ascii="Arial Black" w:eastAsia="Arial Black" w:hAnsi="Arial Black" w:cs="Arial Black"/>
          <w:b/>
          <w:color w:val="FF0000"/>
          <w:sz w:val="72"/>
          <w:szCs w:val="72"/>
        </w:rPr>
      </w:pPr>
      <w:r>
        <w:rPr>
          <w:rFonts w:ascii="Arial Black" w:eastAsia="Arial Black" w:hAnsi="Arial Black" w:cs="Arial Black"/>
          <w:b/>
          <w:color w:val="FF0000"/>
          <w:sz w:val="72"/>
          <w:szCs w:val="72"/>
        </w:rPr>
        <w:tab/>
      </w:r>
    </w:p>
    <w:p w14:paraId="57B8E474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FFFFFF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FFFFFF"/>
          <w:sz w:val="72"/>
          <w:szCs w:val="72"/>
        </w:rPr>
        <w:t>ŠKOLSKI</w:t>
      </w:r>
    </w:p>
    <w:p w14:paraId="6B212DF3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left" w:pos="14201"/>
          <w:tab w:val="left" w:pos="14256"/>
        </w:tabs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FFFFFF"/>
          <w:sz w:val="72"/>
          <w:szCs w:val="72"/>
        </w:rPr>
        <w:t xml:space="preserve"> KURIKULUM</w:t>
      </w:r>
    </w:p>
    <w:p w14:paraId="72ECAE1F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</w:p>
    <w:p w14:paraId="7CE0DC5C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972B46D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808EF1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ŠKOLSKA GODINA 2022./2023.</w:t>
      </w:r>
    </w:p>
    <w:p w14:paraId="7EF8891E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FB12E60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Osnovna škola Krapinske Toplice</w:t>
      </w:r>
    </w:p>
    <w:p w14:paraId="6B4CD0B2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Zagrebačka 12</w:t>
      </w:r>
    </w:p>
    <w:p w14:paraId="7CEF22DD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49217 Krapinske Toplice</w:t>
      </w:r>
    </w:p>
    <w:p w14:paraId="7D196F31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CBB531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Tel: 049/232-160</w:t>
      </w:r>
    </w:p>
    <w:p w14:paraId="48F30586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os-krapinske-toplice@kr.t-com.hr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E27AEA9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web stranica: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www.os-krapinske-toplice.skole.hr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3646016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C70BE6" w14:textId="55172E98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KLASA: </w:t>
      </w:r>
      <w:r w:rsidR="0092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602-01/22-23/01</w:t>
      </w:r>
    </w:p>
    <w:p w14:paraId="7B206392" w14:textId="75635A6D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URBROJ: </w:t>
      </w:r>
      <w:r w:rsidR="0092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2140-96-22-01</w:t>
      </w:r>
    </w:p>
    <w:p w14:paraId="2498E355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560122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after="280" w:line="360" w:lineRule="auto"/>
        <w:ind w:left="283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676333E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right" w:pos="15398"/>
        </w:tabs>
        <w:spacing w:before="280" w:line="360" w:lineRule="auto"/>
        <w:ind w:left="283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  <w:sectPr w:rsidR="00A73E10">
          <w:footerReference w:type="default" r:id="rId12"/>
          <w:pgSz w:w="16838" w:h="11906" w:orient="landscape"/>
          <w:pgMar w:top="720" w:right="720" w:bottom="720" w:left="720" w:header="708" w:footer="708" w:gutter="0"/>
          <w:pgNumType w:start="1"/>
          <w:cols w:space="720"/>
          <w:titlePg/>
        </w:sect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</w:p>
    <w:p w14:paraId="6F98ACB5" w14:textId="77777777" w:rsidR="00A73E10" w:rsidRDefault="00084D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Arial Black" w:eastAsia="Arial Black" w:hAnsi="Arial Black" w:cs="Arial Black"/>
          <w:b/>
          <w:color w:val="4BACC6"/>
          <w:sz w:val="36"/>
          <w:szCs w:val="36"/>
        </w:rPr>
      </w:pPr>
      <w:r>
        <w:rPr>
          <w:rFonts w:ascii="Arial Black" w:eastAsia="Arial Black" w:hAnsi="Arial Black" w:cs="Arial Black"/>
          <w:b/>
          <w:color w:val="4BACC6"/>
          <w:sz w:val="36"/>
          <w:szCs w:val="36"/>
        </w:rPr>
        <w:lastRenderedPageBreak/>
        <w:t>SADRŽAJ</w:t>
      </w:r>
    </w:p>
    <w:sdt>
      <w:sdtPr>
        <w:id w:val="-1832285696"/>
        <w:docPartObj>
          <w:docPartGallery w:val="Table of Contents"/>
          <w:docPartUnique/>
        </w:docPartObj>
      </w:sdtPr>
      <w:sdtEndPr/>
      <w:sdtContent>
        <w:p w14:paraId="4F269E21" w14:textId="77777777" w:rsidR="00A73E10" w:rsidRDefault="00084D7F">
          <w:pPr>
            <w:tabs>
              <w:tab w:val="right" w:pos="15397"/>
            </w:tabs>
            <w:spacing w:before="8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UVOD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14:paraId="178D33EE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30j0zll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IZBORNA NASTAVA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7</w:t>
          </w:r>
          <w:r>
            <w:fldChar w:fldCharType="end"/>
          </w:r>
        </w:p>
        <w:p w14:paraId="1F0DE012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DOPUNSKA NASTAVA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13</w:t>
          </w:r>
          <w:r>
            <w:fldChar w:fldCharType="end"/>
          </w:r>
        </w:p>
        <w:p w14:paraId="7259C543" w14:textId="77777777" w:rsidR="00A73E10" w:rsidRDefault="00084D7F">
          <w:pPr>
            <w:tabs>
              <w:tab w:val="right" w:pos="15397"/>
            </w:tabs>
            <w:spacing w:before="60" w:line="240" w:lineRule="auto"/>
            <w:ind w:left="360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II.I. Dopunska nastava u razrednoj nastavi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>1</w:t>
          </w:r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14:paraId="78F19A6A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2s8eyo1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DODATNA NASTAVA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35</w:t>
          </w:r>
          <w:r>
            <w:fldChar w:fldCharType="end"/>
          </w:r>
        </w:p>
        <w:p w14:paraId="67BDD71B" w14:textId="77777777" w:rsidR="00A73E10" w:rsidRDefault="00084D7F">
          <w:pPr>
            <w:tabs>
              <w:tab w:val="right" w:pos="15397"/>
            </w:tabs>
            <w:spacing w:before="60" w:line="240" w:lineRule="auto"/>
            <w:ind w:left="360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III.I. Dodatna nastava u razrednoj nastavi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>35</w:t>
          </w:r>
          <w:r>
            <w:fldChar w:fldCharType="end"/>
          </w:r>
        </w:p>
        <w:p w14:paraId="78F217B9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lnxbz9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IV. IZVANNASTAVNE AKTIVNOSTI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47</w:t>
          </w:r>
          <w:r>
            <w:fldChar w:fldCharType="end"/>
          </w:r>
        </w:p>
        <w:p w14:paraId="7A850A24" w14:textId="77777777" w:rsidR="00A73E10" w:rsidRDefault="00084D7F">
          <w:pPr>
            <w:tabs>
              <w:tab w:val="right" w:pos="15397"/>
            </w:tabs>
            <w:spacing w:before="60" w:line="240" w:lineRule="auto"/>
            <w:ind w:left="360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35nkun2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IV.I. Izvannastavne aktivnosti – razredna nastava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>47</w:t>
          </w:r>
          <w:r>
            <w:fldChar w:fldCharType="end"/>
          </w:r>
        </w:p>
        <w:p w14:paraId="5CE303AF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b/>
              <w:sz w:val="24"/>
              <w:szCs w:val="24"/>
            </w:rPr>
          </w:pPr>
          <w:r>
            <w:rPr>
              <w:rFonts w:ascii="Arial Black" w:eastAsia="Arial Black" w:hAnsi="Arial Black" w:cs="Arial Black"/>
              <w:sz w:val="24"/>
              <w:szCs w:val="24"/>
            </w:rPr>
            <w:t>V. IZVANUČIONIČKA I TERENSKA NASTAVA</w:t>
          </w:r>
          <w:r>
            <w:rPr>
              <w:rFonts w:ascii="Arial Black" w:eastAsia="Arial Black" w:hAnsi="Arial Black" w:cs="Arial Black"/>
              <w:sz w:val="24"/>
              <w:szCs w:val="24"/>
            </w:rPr>
            <w:tab/>
          </w:r>
          <w:r>
            <w:rPr>
              <w:rFonts w:ascii="Arial Black" w:eastAsia="Arial Black" w:hAnsi="Arial Black" w:cs="Arial Black"/>
              <w:b/>
              <w:sz w:val="24"/>
              <w:szCs w:val="24"/>
            </w:rPr>
            <w:t>71</w:t>
          </w:r>
        </w:p>
        <w:p w14:paraId="0C112D1D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2jxsxqh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IZLETI I EKSKURZIJE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99</w:t>
          </w:r>
          <w:r>
            <w:fldChar w:fldCharType="end"/>
          </w:r>
        </w:p>
        <w:p w14:paraId="09FC7187" w14:textId="77777777" w:rsidR="00A73E10" w:rsidRDefault="00084D7F">
          <w:pPr>
            <w:tabs>
              <w:tab w:val="right" w:pos="15397"/>
            </w:tabs>
            <w:spacing w:before="20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z337ya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PROJEKTNE AKTIVNOSTI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104</w:t>
          </w:r>
          <w:r>
            <w:fldChar w:fldCharType="end"/>
          </w:r>
        </w:p>
        <w:p w14:paraId="349C002A" w14:textId="77777777" w:rsidR="00A73E10" w:rsidRDefault="00084D7F">
          <w:pPr>
            <w:tabs>
              <w:tab w:val="right" w:pos="15397"/>
            </w:tabs>
            <w:spacing w:before="200" w:after="80" w:line="240" w:lineRule="auto"/>
            <w:rPr>
              <w:rFonts w:ascii="Arial Black" w:eastAsia="Arial Black" w:hAnsi="Arial Black" w:cs="Arial Black"/>
              <w:color w:val="000000"/>
              <w:sz w:val="24"/>
              <w:szCs w:val="24"/>
            </w:rPr>
          </w:pPr>
          <w:hyperlink w:anchor="_heading=h.3j2qqm3">
            <w: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  <w:t>ŠKOLSKI PROGRAMI</w:t>
            </w:r>
          </w:hyperlink>
          <w:r>
            <w:rPr>
              <w:rFonts w:ascii="Arial Black" w:eastAsia="Arial Black" w:hAnsi="Arial Black" w:cs="Arial Black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rFonts w:ascii="Arial Black" w:eastAsia="Arial Black" w:hAnsi="Arial Black" w:cs="Arial Black"/>
              <w:b/>
              <w:color w:val="000000"/>
              <w:sz w:val="24"/>
              <w:szCs w:val="24"/>
            </w:rPr>
            <w:t>135</w:t>
          </w:r>
          <w:r>
            <w:fldChar w:fldCharType="end"/>
          </w:r>
          <w:r>
            <w:fldChar w:fldCharType="end"/>
          </w:r>
        </w:p>
      </w:sdtContent>
    </w:sdt>
    <w:p w14:paraId="5FBF26F8" w14:textId="77777777" w:rsidR="00A73E10" w:rsidRDefault="00A73E10">
      <w:pPr>
        <w:rPr>
          <w:rFonts w:ascii="Arial Black" w:eastAsia="Arial Black" w:hAnsi="Arial Black" w:cs="Arial Black"/>
        </w:rPr>
        <w:sectPr w:rsidR="00A73E10">
          <w:pgSz w:w="16838" w:h="11906" w:orient="landscape"/>
          <w:pgMar w:top="720" w:right="720" w:bottom="720" w:left="720" w:header="708" w:footer="708" w:gutter="0"/>
          <w:cols w:space="720"/>
          <w:titlePg/>
        </w:sectPr>
      </w:pPr>
    </w:p>
    <w:p w14:paraId="4346DE85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0D379C6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35229" w14:textId="43B38343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Temeljem članka 28. Zakona o odgoju i obrazovanju u osnovnoj i srednjoj školi i Nacionalnog okvirnog kurikuluma za predškolski odgoj i obrazovanje te opće obvezno i srednjoškolsko obrazovanje, Školski odbor na sjednici održanoj </w:t>
      </w:r>
      <w:r w:rsidR="00924E99" w:rsidRPr="00924E9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24E99">
        <w:rPr>
          <w:rFonts w:ascii="Times New Roman" w:eastAsia="Times New Roman" w:hAnsi="Times New Roman" w:cs="Times New Roman"/>
          <w:sz w:val="28"/>
          <w:szCs w:val="28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2022. godine, a na prijedlog Učiteljskog vijeća uz mišljenje Vijeća roditelja donosi:</w:t>
      </w:r>
    </w:p>
    <w:p w14:paraId="60A3AF55" w14:textId="77777777" w:rsidR="00A73E10" w:rsidRDefault="00A73E10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28A31D0" w14:textId="77777777" w:rsidR="00A73E10" w:rsidRDefault="00084D7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0C3CA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0C3CA"/>
          <w:sz w:val="42"/>
          <w:szCs w:val="42"/>
        </w:rPr>
        <w:t>ŠKOLSKI KURIKULUM</w:t>
      </w:r>
    </w:p>
    <w:p w14:paraId="0AA5BB8D" w14:textId="77777777" w:rsidR="00A73E10" w:rsidRDefault="00084D7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0C3CA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0C3CA"/>
          <w:sz w:val="42"/>
          <w:szCs w:val="42"/>
        </w:rPr>
        <w:t>ZA ŠKOLSKU GODINU 2022./2023.</w:t>
      </w:r>
    </w:p>
    <w:p w14:paraId="1318D28A" w14:textId="77777777" w:rsidR="00A73E10" w:rsidRDefault="00A73E10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3A51B916" w14:textId="77777777" w:rsidR="00A73E10" w:rsidRDefault="00A73E10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C365E17" w14:textId="77777777" w:rsidR="00A73E10" w:rsidRDefault="00084D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Predsjednik Školskog odbora: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Lidija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prof.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Ravnatelj škole: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Štibohar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dipl. teolog</w:t>
      </w:r>
    </w:p>
    <w:p w14:paraId="7CC47976" w14:textId="77777777" w:rsidR="00A73E10" w:rsidRDefault="00A73E10">
      <w:pPr>
        <w:rPr>
          <w:rFonts w:ascii="Times New Roman" w:eastAsia="Times New Roman" w:hAnsi="Times New Roman" w:cs="Times New Roman"/>
          <w:sz w:val="28"/>
          <w:szCs w:val="28"/>
        </w:rPr>
        <w:sectPr w:rsidR="00A73E10">
          <w:pgSz w:w="16838" w:h="11906" w:orient="landscape"/>
          <w:pgMar w:top="720" w:right="720" w:bottom="720" w:left="720" w:header="708" w:footer="708" w:gutter="0"/>
          <w:cols w:space="720"/>
          <w:titlePg/>
        </w:sectPr>
      </w:pPr>
    </w:p>
    <w:p w14:paraId="18748D4B" w14:textId="77777777" w:rsidR="00A73E10" w:rsidRDefault="00084D7F">
      <w:pPr>
        <w:pStyle w:val="Naslov1"/>
        <w:jc w:val="center"/>
        <w:rPr>
          <w:rFonts w:ascii="Times New Roman" w:eastAsia="Times New Roman" w:hAnsi="Times New Roman" w:cs="Times New Roman"/>
          <w:color w:val="30C3CA"/>
          <w:sz w:val="36"/>
          <w:szCs w:val="36"/>
        </w:rPr>
      </w:pPr>
      <w:r>
        <w:rPr>
          <w:rFonts w:ascii="Times New Roman" w:eastAsia="Times New Roman" w:hAnsi="Times New Roman" w:cs="Times New Roman"/>
          <w:color w:val="30C3CA"/>
          <w:sz w:val="36"/>
          <w:szCs w:val="36"/>
        </w:rPr>
        <w:lastRenderedPageBreak/>
        <w:t>UVOD</w:t>
      </w:r>
    </w:p>
    <w:p w14:paraId="4A5D3F9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65DCA1D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Školskim kurikulumom utvrđuju se planovi, programi i projektne aktivnosti unutar odgojno-obrazovnog procesa, a koje se ne odnose na redovitu nastavu. Glavni podaci koje sadrži 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kolski kurikulum su podaci o izbornoj nastavi, dodatnoj i dopunskoj nastavi, izvannastavnim aktivnostima,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izvanučioničkoj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terenskoj nastavi, izletima i ekskurzijama, te o raznim akcijskim istraživanjima, programima i projektima koji se u školi provode. 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urikulum sadrži i podatke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samovrednovanju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rada škole i školski razvojni plan.</w:t>
      </w:r>
    </w:p>
    <w:p w14:paraId="071FAC35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Glavne sastavnice koje utvrđuje školski kurikulum su:</w:t>
      </w:r>
    </w:p>
    <w:p w14:paraId="651E0F7F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opis aktivnosti, programa ili projekta</w:t>
      </w:r>
    </w:p>
    <w:p w14:paraId="4D45555A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ciljevi aktivnosti, programa ili projekta</w:t>
      </w:r>
    </w:p>
    <w:p w14:paraId="77E82BD8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namjena aktivnosti, programa il</w:t>
      </w:r>
      <w:r>
        <w:rPr>
          <w:rFonts w:ascii="Times New Roman" w:eastAsia="Times New Roman" w:hAnsi="Times New Roman" w:cs="Times New Roman"/>
          <w:sz w:val="28"/>
          <w:szCs w:val="28"/>
        </w:rPr>
        <w:t>i projekta</w:t>
      </w:r>
    </w:p>
    <w:p w14:paraId="20E6E89E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nositelji aktivnosti, programa ili projekta i njihova odgovornost</w:t>
      </w:r>
    </w:p>
    <w:p w14:paraId="5576C5A5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73D74E12" wp14:editId="25DB06CC">
            <wp:simplePos x="0" y="0"/>
            <wp:positionH relativeFrom="margin">
              <wp:posOffset>8105140</wp:posOffset>
            </wp:positionH>
            <wp:positionV relativeFrom="margin">
              <wp:posOffset>4804410</wp:posOffset>
            </wp:positionV>
            <wp:extent cx="2132965" cy="2457450"/>
            <wp:effectExtent l="0" t="0" r="0" b="0"/>
            <wp:wrapSquare wrapText="bothSides" distT="0" distB="0" distL="114300" distR="114300"/>
            <wp:docPr id="3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  <w:t>- način realizacije aktivnosti, programa ili projekta</w:t>
      </w:r>
    </w:p>
    <w:p w14:paraId="48893963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vremenik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aktivnosti, programa ili projekta</w:t>
      </w:r>
    </w:p>
    <w:p w14:paraId="536B5AC3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troškovnik aktivnosti, programa ili projekta</w:t>
      </w:r>
    </w:p>
    <w:p w14:paraId="5885D5D6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način vrednovanja i </w:t>
      </w:r>
      <w:r>
        <w:rPr>
          <w:rFonts w:ascii="Times New Roman" w:eastAsia="Times New Roman" w:hAnsi="Times New Roman" w:cs="Times New Roman"/>
          <w:sz w:val="28"/>
          <w:szCs w:val="28"/>
        </w:rPr>
        <w:t>način korištenja rezultata vrednovanja</w:t>
      </w:r>
    </w:p>
    <w:p w14:paraId="21695B45" w14:textId="77777777" w:rsidR="00A73E10" w:rsidRDefault="00084D7F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ab/>
      </w:r>
    </w:p>
    <w:p w14:paraId="61DF2873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91FC16F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C8A40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 školskoj teoriji i praksi kurikulum sadrži sve procese i aktivnosti koji ostvaruju ciljeve i zadatke obrazovanja na način da se njeguje, potiče i promovira osobni, intelektualni, društveni i fizički razvoj </w:t>
      </w:r>
      <w:r>
        <w:rPr>
          <w:rFonts w:ascii="Times New Roman" w:eastAsia="Times New Roman" w:hAnsi="Times New Roman" w:cs="Times New Roman"/>
          <w:sz w:val="28"/>
          <w:szCs w:val="28"/>
        </w:rPr>
        <w:t>učenika. Uz zadane programe, poput izborne nastave, kurikulum sadrži i specifične sadržaje i aktivnosti, s obzirom na posebnosti škole i sredine u kojoj djeluje, te interese učenika, učitelja i roditelja.</w:t>
      </w:r>
    </w:p>
    <w:p w14:paraId="2D60ABAB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U planiranju aktivnosti vodi se računa o povezanos</w:t>
      </w:r>
      <w:r>
        <w:rPr>
          <w:rFonts w:ascii="Times New Roman" w:eastAsia="Times New Roman" w:hAnsi="Times New Roman" w:cs="Times New Roman"/>
          <w:sz w:val="28"/>
          <w:szCs w:val="28"/>
        </w:rPr>
        <w:t>ti sadržaja s nastavnim planom i programom te da način realizacije bude u skladu sa suvremenim metodičko-didaktičkim rješenjima.</w:t>
      </w:r>
    </w:p>
    <w:p w14:paraId="70A6809B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Bitne pretpostavke ostvarivanju ciljeva postavljenih u kurikulumu su postojanje stručne kompetencije učitelja, kvalitetna sura</w:t>
      </w:r>
      <w:r>
        <w:rPr>
          <w:rFonts w:ascii="Times New Roman" w:eastAsia="Times New Roman" w:hAnsi="Times New Roman" w:cs="Times New Roman"/>
          <w:sz w:val="28"/>
          <w:szCs w:val="28"/>
        </w:rPr>
        <w:t>dnja između škole i roditelja, te podrška i pomoć lokalne zajednice.</w:t>
      </w:r>
    </w:p>
    <w:p w14:paraId="3EA0B112" w14:textId="77777777" w:rsidR="00A73E10" w:rsidRDefault="00084D7F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  <w:sectPr w:rsidR="00A73E10">
          <w:pgSz w:w="16838" w:h="11906" w:orient="landscape"/>
          <w:pgMar w:top="720" w:right="720" w:bottom="720" w:left="720" w:header="708" w:footer="70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A07622" wp14:editId="4CE0CEC4">
            <wp:simplePos x="0" y="0"/>
            <wp:positionH relativeFrom="margin">
              <wp:posOffset>-457199</wp:posOffset>
            </wp:positionH>
            <wp:positionV relativeFrom="margin">
              <wp:posOffset>4692650</wp:posOffset>
            </wp:positionV>
            <wp:extent cx="2133600" cy="2458085"/>
            <wp:effectExtent l="0" t="0" r="0" b="0"/>
            <wp:wrapSquare wrapText="bothSides" distT="0" distB="0" distL="114300" distR="114300"/>
            <wp:docPr id="3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B5D5A2" w14:textId="77777777" w:rsidR="00A73E10" w:rsidRDefault="00084D7F"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 wp14:anchorId="67691BED" wp14:editId="4661546C">
            <wp:simplePos x="0" y="0"/>
            <wp:positionH relativeFrom="margin">
              <wp:posOffset>966471</wp:posOffset>
            </wp:positionH>
            <wp:positionV relativeFrom="margin">
              <wp:posOffset>-2345054</wp:posOffset>
            </wp:positionV>
            <wp:extent cx="7884000" cy="11503377"/>
            <wp:effectExtent l="0" t="0" r="0" b="0"/>
            <wp:wrapNone/>
            <wp:docPr id="3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4000" cy="1150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D17661" w14:textId="77777777" w:rsidR="00A73E10" w:rsidRDefault="00A73E10"/>
    <w:p w14:paraId="4DB72880" w14:textId="77777777" w:rsidR="00A73E10" w:rsidRDefault="00A73E10"/>
    <w:p w14:paraId="0699985C" w14:textId="77777777" w:rsidR="00A73E10" w:rsidRDefault="00A73E10"/>
    <w:p w14:paraId="4D76BD70" w14:textId="77777777" w:rsidR="00A73E10" w:rsidRDefault="00A73E10"/>
    <w:p w14:paraId="5F4E5E7B" w14:textId="77777777" w:rsidR="00A73E10" w:rsidRDefault="00A73E10"/>
    <w:p w14:paraId="5C8B8AFE" w14:textId="77777777" w:rsidR="00A73E10" w:rsidRDefault="00A73E10"/>
    <w:p w14:paraId="70602B34" w14:textId="77777777" w:rsidR="00A73E10" w:rsidRDefault="00A73E10"/>
    <w:p w14:paraId="3466708A" w14:textId="77777777" w:rsidR="00A73E10" w:rsidRDefault="00A73E10"/>
    <w:p w14:paraId="58F82158" w14:textId="77777777" w:rsidR="00A73E10" w:rsidRDefault="00084D7F">
      <w:pPr>
        <w:pStyle w:val="Naslov1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color w:val="FFFFFF"/>
          <w:sz w:val="52"/>
          <w:szCs w:val="52"/>
        </w:rPr>
      </w:pPr>
      <w:r>
        <w:rPr>
          <w:rFonts w:ascii="Times New Roman" w:eastAsia="Times New Roman" w:hAnsi="Times New Roman" w:cs="Times New Roman"/>
          <w:color w:val="FFFFFF"/>
          <w:sz w:val="52"/>
          <w:szCs w:val="52"/>
        </w:rPr>
        <w:t>IZBORNA NASTAVA</w:t>
      </w:r>
    </w:p>
    <w:p w14:paraId="4224042F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AC16965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8F53E3A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3611EB3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FE37485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3F9F4B3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72D3D76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D9BA7D1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781CF80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OŠ Krapinske Toplice izborna nastava organizirana je iz 3 predmeta:</w:t>
      </w:r>
    </w:p>
    <w:p w14:paraId="6A021B6B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2C15E" w14:textId="77777777" w:rsidR="00A73E10" w:rsidRDefault="00084D7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5B3D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  <w:tab/>
        <w:t>engleski jezik</w:t>
      </w:r>
    </w:p>
    <w:p w14:paraId="2F2129C3" w14:textId="77777777" w:rsidR="00A73E10" w:rsidRDefault="00084D7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  <w:t>- katolički vjeronauk</w:t>
      </w:r>
    </w:p>
    <w:p w14:paraId="264BE5FF" w14:textId="77777777" w:rsidR="00A73E10" w:rsidRDefault="00084D7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30C3CA"/>
          <w:sz w:val="28"/>
          <w:szCs w:val="28"/>
        </w:rPr>
        <w:tab/>
        <w:t>informatika</w:t>
      </w:r>
    </w:p>
    <w:p w14:paraId="48C33E67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DDC4C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Izborna nastava iz vjeronauka organizirana je po razrednim odjelima s obzirom na to da ju pohađa 99 % učenika. Izborna nastava informatike organizirana je za učenike od 1. do 4. razreda PŠ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Gregurovec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a  u matičnoj školi za 1.a, 1. b , 2. a, 2. b, 3.a, 3.</w:t>
      </w:r>
      <w:r>
        <w:rPr>
          <w:rFonts w:ascii="Times New Roman" w:eastAsia="Times New Roman" w:hAnsi="Times New Roman" w:cs="Times New Roman"/>
          <w:sz w:val="28"/>
          <w:szCs w:val="28"/>
        </w:rPr>
        <w:t>b, 4.a, 4.b, 7.a, 7.b, 7.c, 8.a, 8.b i 8.c razred. Izborna nastava engleskog jezika provodi se od 4. do 8. razreda, a organizirana je u odgojno-obrazovnim skupinama. S obzirom na to da je pohađa dio učenika organizirana je na sljedeći način: 4.a i 4.b, 4.r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PŠ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Gregurovec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5.a, 5.b, 6.ac, 6.b, 7.a c , 7.b,  8.ac, 8.b. </w:t>
      </w:r>
    </w:p>
    <w:p w14:paraId="31391226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7579FAAB" w14:textId="77777777" w:rsidR="00A73E10" w:rsidRDefault="00084D7F">
      <w:pPr>
        <w:spacing w:line="360" w:lineRule="auto"/>
        <w:jc w:val="both"/>
        <w:rPr>
          <w:rFonts w:ascii="Arial Narrow" w:eastAsia="Arial Narrow" w:hAnsi="Arial Narrow" w:cs="Arial Narrow"/>
          <w:color w:val="92D050"/>
          <w:sz w:val="28"/>
          <w:szCs w:val="28"/>
        </w:rPr>
      </w:pPr>
      <w:r>
        <w:rPr>
          <w:rFonts w:ascii="Arial Narrow" w:eastAsia="Arial Narrow" w:hAnsi="Arial Narrow" w:cs="Arial Narrow"/>
          <w:noProof/>
          <w:color w:val="92D050"/>
          <w:sz w:val="28"/>
          <w:szCs w:val="28"/>
        </w:rPr>
        <w:drawing>
          <wp:anchor distT="0" distB="0" distL="114300" distR="114300" simplePos="0" relativeHeight="251662336" behindDoc="0" locked="0" layoutInCell="1" hidden="0" allowOverlap="1" wp14:anchorId="1EF0A0B5" wp14:editId="105201B2">
            <wp:simplePos x="0" y="0"/>
            <wp:positionH relativeFrom="margin">
              <wp:posOffset>-380999</wp:posOffset>
            </wp:positionH>
            <wp:positionV relativeFrom="margin">
              <wp:posOffset>5352653</wp:posOffset>
            </wp:positionV>
            <wp:extent cx="2133600" cy="2458085"/>
            <wp:effectExtent l="0" t="0" r="0" b="0"/>
            <wp:wrapSquare wrapText="bothSides" distT="0" distB="0" distL="114300" distR="114300"/>
            <wp:docPr id="3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25B2B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color w:val="92D050"/>
          <w:sz w:val="28"/>
          <w:szCs w:val="28"/>
        </w:rPr>
      </w:pPr>
    </w:p>
    <w:p w14:paraId="00C073F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085557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22C86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133545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IZBORNA NASTAVA - ENGLESKI JEZIK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1937C0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ADF387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tjedno</w:t>
            </w:r>
          </w:p>
        </w:tc>
      </w:tr>
      <w:tr w:rsidR="00A73E10" w14:paraId="68CE79DF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62D81B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AD6132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Utvrđene su nastavnim planom i programom za osnovnu školu.</w:t>
            </w:r>
          </w:p>
          <w:p w14:paraId="21A8EE6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se uključuju u izbornu nastavu prema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vlastitim interesima.</w:t>
            </w:r>
          </w:p>
        </w:tc>
      </w:tr>
      <w:tr w:rsidR="00A73E10" w14:paraId="34FE6C2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426506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CE76AF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 je izborne nastave Engleskoga jezika: usvajanje gramatičkih struktura predviđenih planom i programom pojedinog razreda te razvijanje jezičnih funkcija u sklopu obrađenih tema i nastavnih cjelina; upoznavanje s kulturom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civilizacijom zemalja engleskog govornog područja sa svrhom razvijanja vlastite opće kulture; razvijanje pozitivnog stava za učenje engleskog jezika; razvijanje vještina govorenja i pisanoga izražavanja; razvijanje i poticanje mašte i kreativnosti učenika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usvajanje novih sadržaja / struktura / vokabulara; razvijanje vještine razumijevanja slušanjem, čitanjem i govorenjem.</w:t>
            </w:r>
          </w:p>
        </w:tc>
      </w:tr>
      <w:tr w:rsidR="00A73E10" w14:paraId="7037BD06" w14:textId="77777777">
        <w:trPr>
          <w:trHeight w:val="946"/>
        </w:trPr>
        <w:tc>
          <w:tcPr>
            <w:tcW w:w="2802" w:type="dxa"/>
            <w:shd w:val="clear" w:color="auto" w:fill="DEFFBD"/>
            <w:vAlign w:val="center"/>
          </w:tcPr>
          <w:p w14:paraId="1F86F9E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82D79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vještina slušanja, govorenja, čitanja i pisanja. Proširivanje i produbljivanje znanja i sposobnosti u onom odgojno-obrazovnom području za koje učenik pokazuje posebne sklonosti i pojačan interes. </w:t>
            </w:r>
          </w:p>
          <w:p w14:paraId="23A446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Poticati motivaciju učenika kao i njihovo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učenju.</w:t>
            </w:r>
          </w:p>
        </w:tc>
      </w:tr>
      <w:tr w:rsidR="00A73E10" w14:paraId="0A724F18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55B842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2E947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od 4. do 8. razreda, učiteljica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Kunštek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Smiljanec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(Natalija Ivanić).</w:t>
            </w:r>
          </w:p>
        </w:tc>
      </w:tr>
      <w:tr w:rsidR="00A73E10" w14:paraId="21BD4E23" w14:textId="77777777">
        <w:trPr>
          <w:trHeight w:val="726"/>
        </w:trPr>
        <w:tc>
          <w:tcPr>
            <w:tcW w:w="2802" w:type="dxa"/>
            <w:shd w:val="clear" w:color="auto" w:fill="DEFFBD"/>
            <w:vAlign w:val="center"/>
          </w:tcPr>
          <w:p w14:paraId="5E5103F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512EA8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po grupama (11 grupa, 151 učenik).</w:t>
            </w:r>
          </w:p>
        </w:tc>
      </w:tr>
      <w:tr w:rsidR="00A73E10" w14:paraId="694DA861" w14:textId="77777777">
        <w:trPr>
          <w:trHeight w:val="526"/>
        </w:trPr>
        <w:tc>
          <w:tcPr>
            <w:tcW w:w="2802" w:type="dxa"/>
            <w:shd w:val="clear" w:color="auto" w:fill="DEFFBD"/>
            <w:vAlign w:val="center"/>
          </w:tcPr>
          <w:p w14:paraId="766B548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E979C2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4704EFB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3417DE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2872F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pismeno praćenje učenikova napretka, brojčano ocjenjivanje i dobivanje usmene povratne informacije.</w:t>
            </w:r>
          </w:p>
          <w:p w14:paraId="7735362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A95E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Korištenje rezultata vred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novanja - za unaprjeđenje odgojno-obrazovnog rada učitelja i škole u cjelini i određivanja smjernica za povećanje kvalitete nastavnog i učeničkog rada. Kroz zajednički rad poticat će se individualnost i pripadnost grupi, učenikovo samopouzdanje i osjećaj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apredovanja. Ovaj je izborni program sastavni dio općeg uspjeha učenika.</w:t>
            </w:r>
          </w:p>
        </w:tc>
      </w:tr>
    </w:tbl>
    <w:p w14:paraId="236D3FE9" w14:textId="77777777" w:rsidR="00A73E10" w:rsidRDefault="00084D7F">
      <w:pPr>
        <w:jc w:val="right"/>
      </w:pPr>
      <w:r>
        <w:t xml:space="preserve"> </w:t>
      </w:r>
    </w:p>
    <w:p w14:paraId="31398DDC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 Natalija Ivanić</w:t>
      </w:r>
    </w:p>
    <w:p w14:paraId="0803FDF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83C6E88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C3222A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4A673BA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KATOLIČKI VJERONAUK, 1. – 4.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756936B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065B0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tjedno</w:t>
            </w:r>
          </w:p>
        </w:tc>
      </w:tr>
      <w:tr w:rsidR="00A73E10" w14:paraId="7E4AD40E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1692AE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A9EBA8D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Različite metode i postupci: usmeno izlaganje, razgovor, pismeno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izražavanje, molitveno izražavanje, likovno izražavanje, obrada uz pomoć igre, scensko izražavanje, čitanje i rad na tekstu, glazbeno izražavanje, meditacija, molitva, usmeno izražavanje, poticanje  na aktivnost, savjetovanje, nagrađivanje bodovima.</w:t>
            </w:r>
          </w:p>
          <w:p w14:paraId="766791A1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B92092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7B625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1DBE2A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Sustavno i skladno teološko-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ekleziološko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antropološko-pedagoško povezivanje Božje objave i crkvene tradicije sa životnim iskustvom učenika, s ciljem ostvarivanja sustavnoga i cjelovitoga, ekumenski i dijaloški otvorenoga upoznavanja katoličke vje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A73E10" w14:paraId="7A2B6D6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C765F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438E51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ostvariti zrelu ljudsku i vjerničku osobnost, na individualnoj i društvenoj razini, u svim dimenzijama čovjekova života: tjelesnoj, duševnoj i duhovnoj</w:t>
            </w:r>
          </w:p>
          <w:p w14:paraId="15BA9308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-postići ljudski i kršćanski odgoj savjesti u odnosu prema sebi, prema drugima, prema društvu i svijetu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općenito, a na temelju Božje objave, kršćanske tradicije i crkvenoga učiteljstva</w:t>
            </w:r>
          </w:p>
          <w:p w14:paraId="31A7594C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-biti sposoban shvatiti i povezati biblijske poruke sa svakodnevnim osobnim i društvenim životom</w:t>
            </w:r>
          </w:p>
          <w:p w14:paraId="7C1985B5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-razvijati stav da je Bog pozvao sve ljude na međusobnu ljubav i zajedništvo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život u skladu s tim pozivom.</w:t>
            </w:r>
          </w:p>
        </w:tc>
      </w:tr>
      <w:tr w:rsidR="00A73E10" w14:paraId="2434FECE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F121EC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2532AD7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Vjeroučitelji, vjeroučenici, svećenik, ravnatelj, roditelji</w:t>
            </w:r>
          </w:p>
        </w:tc>
      </w:tr>
      <w:tr w:rsidR="00A73E10" w14:paraId="423F007C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201FD92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0D9E55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Usmeno i pismeno bilježenje u e-dnevnik , vođenje INA-e, razgovor i vrednovanje </w:t>
            </w:r>
          </w:p>
        </w:tc>
      </w:tr>
      <w:tr w:rsidR="00A73E10" w14:paraId="0239B30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60267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25456489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aktivnosti dio su materijalnih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izdataka škole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22EA34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879DC5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A95F93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686C5D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Pismenim i usmenim putem. Komponente ocjenjivanja su: znanje, stvaralačko izražavanje i kultura međusobnog komuniciranja.</w:t>
            </w:r>
          </w:p>
          <w:p w14:paraId="5B60BA9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446B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67A66" w14:textId="77777777" w:rsidR="00A73E10" w:rsidRDefault="00A73E10">
      <w:pPr>
        <w:jc w:val="right"/>
        <w:rPr>
          <w:sz w:val="24"/>
          <w:szCs w:val="24"/>
        </w:rPr>
      </w:pPr>
    </w:p>
    <w:p w14:paraId="51928CDF" w14:textId="77777777" w:rsidR="00A73E10" w:rsidRDefault="00084D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Katarina Jurak</w:t>
      </w:r>
    </w:p>
    <w:tbl>
      <w:tblPr>
        <w:tblStyle w:val="a1"/>
        <w:tblW w:w="142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7586"/>
        <w:gridCol w:w="1485"/>
        <w:gridCol w:w="2100"/>
      </w:tblGrid>
      <w:tr w:rsidR="00A73E10" w14:paraId="768A64F5" w14:textId="77777777" w:rsidTr="00523E91">
        <w:trPr>
          <w:trHeight w:val="60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1D7A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C2B1" w14:textId="77777777" w:rsidR="00A73E10" w:rsidRDefault="00084D7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KATOLIČKI VJERONAUK,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5.- 8. razred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AD09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F69A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tjedno</w:t>
            </w:r>
          </w:p>
        </w:tc>
      </w:tr>
      <w:tr w:rsidR="00A73E10" w14:paraId="57334C6A" w14:textId="77777777" w:rsidTr="00523E91">
        <w:trPr>
          <w:trHeight w:val="5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0450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4DE6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Izborna nastava – Vjeronauk 5. -  8. razreda</w:t>
            </w:r>
          </w:p>
        </w:tc>
      </w:tr>
      <w:tr w:rsidR="00A73E10" w14:paraId="02980D0D" w14:textId="77777777" w:rsidTr="00523E91">
        <w:trPr>
          <w:trHeight w:val="129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72DF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B239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Otkriti i živjeti osnovne oblike kršćanskoga života kao istinske i prave mogućnosti cjelovitoga ostvarenja vlastitoga, kršćanskoga i ljudskoga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života. Otkriti snagu zajedništva, pravoga prijateljstva, ispravnog shvaćanja ljudske spolnosti koja je u službi ljubavi i života. Otkriti, upoznati temeljne kršćanske vrednote vezane uz prijateljstvo, brak i celibat. Otkriti ljepotu Božje slike u čovjeku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poziv na Božju dobrotu. Upoznati i susresti Krista koji nam otkriva tajnu Boga i čovjeka.</w:t>
            </w:r>
          </w:p>
        </w:tc>
      </w:tr>
      <w:tr w:rsidR="00A73E10" w14:paraId="79F0B747" w14:textId="77777777" w:rsidTr="00523E91">
        <w:trPr>
          <w:trHeight w:val="129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651F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0EFD" w14:textId="77777777" w:rsidR="00A73E10" w:rsidRDefault="00084D7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Vjeroučenici postaju sposobni otkriti snagu istinske vjere i zajedništva kao pomoć i potporu na svom životnom putu.</w:t>
            </w:r>
          </w:p>
        </w:tc>
      </w:tr>
      <w:tr w:rsidR="00A73E10" w14:paraId="6E251ED1" w14:textId="77777777" w:rsidTr="00523E91">
        <w:trPr>
          <w:trHeight w:val="33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27EA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FF11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Jakopčević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dipl.teolog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3E10" w14:paraId="268C6756" w14:textId="77777777" w:rsidTr="00523E91">
        <w:trPr>
          <w:trHeight w:val="72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2AA5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B303" w14:textId="77777777" w:rsidR="00A73E10" w:rsidRDefault="00084D7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rad, rad u skupinama, timski rad, edukacijske igre (kvizovi), rad s tekstovima.</w:t>
            </w:r>
          </w:p>
        </w:tc>
      </w:tr>
      <w:tr w:rsidR="00A73E10" w14:paraId="63DBF3C3" w14:textId="77777777" w:rsidTr="00523E91">
        <w:trPr>
          <w:trHeight w:val="57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21A2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4A6D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 troška</w:t>
            </w:r>
          </w:p>
        </w:tc>
      </w:tr>
      <w:tr w:rsidR="00A73E10" w14:paraId="3C5D027E" w14:textId="77777777" w:rsidTr="00523E91">
        <w:trPr>
          <w:trHeight w:val="96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7A93" w14:textId="77777777" w:rsidR="00A73E10" w:rsidRDefault="00084D7F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211C" w14:textId="77777777" w:rsidR="00A73E10" w:rsidRDefault="00084D7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vrednovanja vjeroučenika  propisuje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znanosti i obrazovanja. Vrši se usmenim putem. Komponente ocjenjivanja su: znanje, stvaralačko izražavanje i kultura međusobnog komuniciranja.</w:t>
            </w:r>
          </w:p>
        </w:tc>
      </w:tr>
    </w:tbl>
    <w:p w14:paraId="57357503" w14:textId="77777777" w:rsidR="00A73E10" w:rsidRDefault="00084D7F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Izradio: 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Jakopčević</w:t>
      </w:r>
      <w:proofErr w:type="spellEnd"/>
    </w:p>
    <w:tbl>
      <w:tblPr>
        <w:tblStyle w:val="a2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1DC8C612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8D6DAB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5927F0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 1. - 4. razred</w:t>
            </w:r>
          </w:p>
          <w:p w14:paraId="001FAE0C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64C3E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  7. i 8.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6BD0C1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D8621B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tjedno</w:t>
            </w:r>
          </w:p>
        </w:tc>
      </w:tr>
      <w:tr w:rsidR="00A73E10" w14:paraId="152008DC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A6370C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3EABD7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osposobljavanje učenika za uporabu različitih računalnih operacija u svakodnevnom životu;</w:t>
            </w:r>
          </w:p>
          <w:p w14:paraId="2F734E0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korištenje stečenih znanja i vještina u svakodnevnom životu za lakše razumijevanje nastavnog sadržaja komunikaciju i zabavu;</w:t>
            </w:r>
          </w:p>
          <w:p w14:paraId="75854D8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brže i kvalitetnije rješavanje postavljenih zadataka;</w:t>
            </w:r>
          </w:p>
          <w:p w14:paraId="15FC8FA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proširivanje znanja.</w:t>
            </w:r>
          </w:p>
        </w:tc>
      </w:tr>
      <w:tr w:rsidR="00A73E10" w14:paraId="356EFD8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90097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6CD1A1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Steći temeljna znanja i vještine za samostalno služenje računalom i stvaranje osnova za nadogradnju u daljnjem školovanju.</w:t>
            </w:r>
          </w:p>
        </w:tc>
      </w:tr>
      <w:tr w:rsidR="00A73E10" w14:paraId="3E70562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E00488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BEC51B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Osposobiti učenike za uporabu računala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primjenu teoretskih znanja u svakodnevnoj računalnoj komunikaciji i praksi za brže i kvalitetnije rješavanje postavljenih zadataka.</w:t>
            </w:r>
          </w:p>
          <w:p w14:paraId="6408BE1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s radom računala, OS-om, MS-om  te  informacijskom i komunikacijskom tehnologijom.</w:t>
            </w:r>
          </w:p>
        </w:tc>
      </w:tr>
      <w:tr w:rsidR="00A73E10" w14:paraId="5702FC8B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6A54CE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E8387F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Prebila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Rožić  i Mario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Curman</w:t>
            </w:r>
            <w:proofErr w:type="spellEnd"/>
          </w:p>
        </w:tc>
      </w:tr>
      <w:tr w:rsidR="00A73E10" w14:paraId="0A45F7BE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289F521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31CFDE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Putem redovite nastave u učionici informatike, kroz različite oblike i metode poučavanja.</w:t>
            </w:r>
          </w:p>
        </w:tc>
      </w:tr>
      <w:tr w:rsidR="00A73E10" w14:paraId="72CCA6DA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393DDF8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5B64F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aktivnosti dio su materijalnih izdataka škole.</w:t>
            </w:r>
          </w:p>
          <w:p w14:paraId="0E23144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57AC9E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029DD9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1489" w:type="dxa"/>
            <w:gridSpan w:val="3"/>
            <w:vAlign w:val="center"/>
          </w:tcPr>
          <w:p w14:paraId="51271FB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je brojčano (ocjene od 1 – 5) i opisno prema pravilniku o vrednovanju.</w:t>
            </w:r>
          </w:p>
          <w:p w14:paraId="64F8368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Vrednuju se sljedeća postignuća:</w:t>
            </w:r>
          </w:p>
          <w:p w14:paraId="21508F5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usvojenost znanja</w:t>
            </w:r>
          </w:p>
          <w:p w14:paraId="2A98D71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rješavanje problema</w:t>
            </w:r>
          </w:p>
          <w:p w14:paraId="447FCA2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digitalni sadržaji i suradnja.</w:t>
            </w:r>
          </w:p>
        </w:tc>
      </w:tr>
    </w:tbl>
    <w:p w14:paraId="02A0824E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3A6A7" w14:textId="77777777" w:rsidR="00A73E10" w:rsidRDefault="00084D7F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Izradili: Marina Prebila Rožić  i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Curman</w:t>
      </w:r>
      <w:proofErr w:type="spellEnd"/>
    </w:p>
    <w:p w14:paraId="210D36FA" w14:textId="77777777" w:rsidR="00A73E10" w:rsidRDefault="00A73E10"/>
    <w:p w14:paraId="1302EB4A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color w:val="92D050"/>
          <w:sz w:val="28"/>
          <w:szCs w:val="28"/>
        </w:rPr>
      </w:pPr>
    </w:p>
    <w:p w14:paraId="720940E2" w14:textId="77777777" w:rsidR="00A73E10" w:rsidRDefault="00A73E10">
      <w:pPr>
        <w:spacing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680B177C" w14:textId="77777777" w:rsidR="00A73E10" w:rsidRDefault="00084D7F">
      <w:pPr>
        <w:spacing w:line="360" w:lineRule="auto"/>
        <w:jc w:val="right"/>
        <w:rPr>
          <w:rFonts w:ascii="Arial Narrow" w:eastAsia="Arial Narrow" w:hAnsi="Arial Narrow" w:cs="Arial Narrow"/>
          <w:color w:val="92D05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3517B726" wp14:editId="69D9EA18">
            <wp:simplePos x="0" y="0"/>
            <wp:positionH relativeFrom="margin">
              <wp:posOffset>8312785</wp:posOffset>
            </wp:positionH>
            <wp:positionV relativeFrom="margin">
              <wp:posOffset>4793834</wp:posOffset>
            </wp:positionV>
            <wp:extent cx="2132965" cy="2457450"/>
            <wp:effectExtent l="0" t="0" r="0" b="0"/>
            <wp:wrapNone/>
            <wp:docPr id="3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90D3C8" w14:textId="77777777" w:rsidR="00A73E10" w:rsidRDefault="00084D7F">
      <w:pPr>
        <w:spacing w:line="360" w:lineRule="auto"/>
        <w:jc w:val="right"/>
      </w:pPr>
      <w:r>
        <w:rPr>
          <w:noProof/>
        </w:rPr>
        <w:drawing>
          <wp:anchor distT="0" distB="0" distL="0" distR="0" simplePos="0" relativeHeight="251664384" behindDoc="1" locked="0" layoutInCell="1" hidden="0" allowOverlap="1" wp14:anchorId="67F68AE2" wp14:editId="783AFD14">
            <wp:simplePos x="0" y="0"/>
            <wp:positionH relativeFrom="margin">
              <wp:posOffset>8236585</wp:posOffset>
            </wp:positionH>
            <wp:positionV relativeFrom="margin">
              <wp:posOffset>4617129</wp:posOffset>
            </wp:positionV>
            <wp:extent cx="2132965" cy="2457450"/>
            <wp:effectExtent l="0" t="0" r="0" b="0"/>
            <wp:wrapNone/>
            <wp:docPr id="3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0A0BE793" wp14:editId="05BF96E5">
            <wp:simplePos x="0" y="0"/>
            <wp:positionH relativeFrom="margin">
              <wp:posOffset>1087755</wp:posOffset>
            </wp:positionH>
            <wp:positionV relativeFrom="margin">
              <wp:posOffset>-2512694</wp:posOffset>
            </wp:positionV>
            <wp:extent cx="7883525" cy="11503025"/>
            <wp:effectExtent l="0" t="0" r="0" b="0"/>
            <wp:wrapNone/>
            <wp:docPr id="3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94A11" w14:textId="77777777" w:rsidR="00A73E10" w:rsidRDefault="00A73E10"/>
    <w:p w14:paraId="043B40AD" w14:textId="77777777" w:rsidR="00A73E10" w:rsidRDefault="00A73E10">
      <w:pPr>
        <w:jc w:val="center"/>
      </w:pPr>
    </w:p>
    <w:p w14:paraId="702CDFCC" w14:textId="77777777" w:rsidR="00A73E10" w:rsidRDefault="00A73E10"/>
    <w:p w14:paraId="049282BC" w14:textId="77777777" w:rsidR="00A73E10" w:rsidRDefault="00084D7F">
      <w:pPr>
        <w:pStyle w:val="Naslov1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color w:val="FFFFFF"/>
          <w:sz w:val="52"/>
          <w:szCs w:val="52"/>
        </w:rPr>
      </w:pPr>
      <w:r>
        <w:rPr>
          <w:rFonts w:ascii="Times New Roman" w:eastAsia="Times New Roman" w:hAnsi="Times New Roman" w:cs="Times New Roman"/>
          <w:color w:val="FFFFFF"/>
          <w:sz w:val="52"/>
          <w:szCs w:val="52"/>
        </w:rPr>
        <w:t>DOPUNSKA NASTAVA</w:t>
      </w:r>
    </w:p>
    <w:p w14:paraId="03AE0FE3" w14:textId="77777777" w:rsidR="00A73E10" w:rsidRDefault="00084D7F">
      <w:pPr>
        <w:pStyle w:val="Naslov2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bookmarkStart w:id="0" w:name="_heading=h.2et92p0" w:colFirst="0" w:colLast="0"/>
      <w:bookmarkEnd w:id="0"/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II.I. Dopunska nastava u razrednoj nastavi</w:t>
      </w:r>
    </w:p>
    <w:p w14:paraId="47A423AC" w14:textId="77777777" w:rsidR="00A73E10" w:rsidRDefault="00A73E10">
      <w:pPr>
        <w:jc w:val="center"/>
      </w:pPr>
    </w:p>
    <w:p w14:paraId="7EF95DC4" w14:textId="77777777" w:rsidR="00A73E10" w:rsidRDefault="00A73E10">
      <w:pPr>
        <w:jc w:val="center"/>
      </w:pPr>
    </w:p>
    <w:p w14:paraId="3F8F11B4" w14:textId="77777777" w:rsidR="00A73E10" w:rsidRDefault="00A73E10"/>
    <w:p w14:paraId="6EA6F6A3" w14:textId="77777777" w:rsidR="00A73E10" w:rsidRDefault="00A73E10">
      <w:pPr>
        <w:pStyle w:val="Naslov1"/>
        <w:ind w:left="1080"/>
        <w:rPr>
          <w:rFonts w:ascii="Arial Black" w:eastAsia="Arial Black" w:hAnsi="Arial Black" w:cs="Arial Black"/>
          <w:color w:val="FFFFFF"/>
          <w:sz w:val="52"/>
          <w:szCs w:val="52"/>
        </w:rPr>
      </w:pPr>
    </w:p>
    <w:p w14:paraId="1650B9A9" w14:textId="77777777" w:rsidR="00A73E10" w:rsidRDefault="00A73E10"/>
    <w:p w14:paraId="31EF5858" w14:textId="77777777" w:rsidR="00A73E10" w:rsidRDefault="00A73E10">
      <w:pPr>
        <w:jc w:val="center"/>
      </w:pPr>
    </w:p>
    <w:p w14:paraId="461CFA8A" w14:textId="77777777" w:rsidR="00A73E10" w:rsidRDefault="00A73E10"/>
    <w:p w14:paraId="60C4606A" w14:textId="77777777" w:rsidR="00A73E10" w:rsidRDefault="00A73E10">
      <w:pPr>
        <w:jc w:val="center"/>
        <w:rPr>
          <w:rFonts w:ascii="Times New Roman" w:eastAsia="Times New Roman" w:hAnsi="Times New Roman" w:cs="Times New Roman"/>
        </w:rPr>
      </w:pPr>
    </w:p>
    <w:p w14:paraId="68B3AC01" w14:textId="77777777" w:rsidR="00A73E10" w:rsidRDefault="00084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Dopunska nastava za učenike nižih razreda organizirana je iz hrvatskog jezika, matematike i njemačkog jezika i to na sljedeći način:</w:t>
      </w:r>
    </w:p>
    <w:p w14:paraId="4FDA98F9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Hrvatski jezik – 1.a i 1.b </w:t>
      </w:r>
    </w:p>
    <w:p w14:paraId="102B76E8" w14:textId="77777777" w:rsidR="00A73E10" w:rsidRDefault="00084D7F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Matematika – 1.a i </w:t>
      </w:r>
      <w:r>
        <w:rPr>
          <w:rFonts w:ascii="Times New Roman" w:eastAsia="Times New Roman" w:hAnsi="Times New Roman" w:cs="Times New Roman"/>
          <w:sz w:val="24"/>
          <w:szCs w:val="24"/>
        </w:rPr>
        <w:t>1.b</w:t>
      </w:r>
    </w:p>
    <w:p w14:paraId="6E7D4BB7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2.a i 2.b </w:t>
      </w:r>
    </w:p>
    <w:p w14:paraId="57CE967A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2.a i 2.b </w:t>
      </w:r>
    </w:p>
    <w:p w14:paraId="2B6FAED9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3.a i 3.b</w:t>
      </w:r>
    </w:p>
    <w:p w14:paraId="76937D37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3.a i 3.b</w:t>
      </w:r>
    </w:p>
    <w:p w14:paraId="1337A4A3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Hrvatski jezik – 4.a i 4.b </w:t>
      </w:r>
    </w:p>
    <w:p w14:paraId="58B3CC38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 – 4.a i 4.b</w:t>
      </w:r>
    </w:p>
    <w:p w14:paraId="04AE535E" w14:textId="77777777" w:rsidR="00A73E10" w:rsidRDefault="00084D7F">
      <w:pPr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Njemački jezik (Patricija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Šimudvarac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4. r.</w:t>
      </w:r>
    </w:p>
    <w:p w14:paraId="2EC0FA84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1./3.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3C576ABA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1./3.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00A63412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0328497F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3B982E08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4. r.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Gregurovec</w:t>
      </w:r>
      <w:proofErr w:type="spellEnd"/>
    </w:p>
    <w:p w14:paraId="582AC447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4. r.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Gregurovec</w:t>
      </w:r>
      <w:proofErr w:type="spellEnd"/>
    </w:p>
    <w:p w14:paraId="7BB8C170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ind w:left="319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9E1EA3C" w14:textId="77777777" w:rsidR="00A73E10" w:rsidRDefault="00084D7F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20C9447" wp14:editId="57A12D66">
            <wp:simplePos x="0" y="0"/>
            <wp:positionH relativeFrom="margin">
              <wp:posOffset>-304799</wp:posOffset>
            </wp:positionH>
            <wp:positionV relativeFrom="margin">
              <wp:posOffset>4391625</wp:posOffset>
            </wp:positionV>
            <wp:extent cx="2133600" cy="2458085"/>
            <wp:effectExtent l="0" t="0" r="0" b="0"/>
            <wp:wrapSquare wrapText="bothSides" distT="0" distB="0" distL="114300" distR="114300"/>
            <wp:docPr id="3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3E612" w14:textId="77777777" w:rsidR="00A73E10" w:rsidRDefault="00A73E10">
      <w:pPr>
        <w:jc w:val="center"/>
      </w:pPr>
    </w:p>
    <w:p w14:paraId="43FE3E7E" w14:textId="77777777" w:rsidR="00A73E10" w:rsidRDefault="00A73E10">
      <w:pPr>
        <w:jc w:val="center"/>
      </w:pPr>
    </w:p>
    <w:p w14:paraId="0BB04EA7" w14:textId="77777777" w:rsidR="00A73E10" w:rsidRDefault="00A73E10">
      <w:pPr>
        <w:jc w:val="center"/>
      </w:pPr>
    </w:p>
    <w:p w14:paraId="05C61F35" w14:textId="77777777" w:rsidR="00A73E10" w:rsidRDefault="00A73E10">
      <w:pPr>
        <w:jc w:val="center"/>
      </w:pPr>
    </w:p>
    <w:p w14:paraId="1CA7F31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3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CA8686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226AEF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1126D1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HRVATSKI JEZIK </w:t>
            </w:r>
          </w:p>
          <w:p w14:paraId="4AEF792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0077B5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A12F4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sat tjedno, </w:t>
            </w:r>
          </w:p>
          <w:p w14:paraId="6446013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A73E10" w14:paraId="540C5D6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3BAFD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0790AB6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 je predviđen izvedbenim kurikulumom za 1. razred.</w:t>
            </w:r>
          </w:p>
        </w:tc>
      </w:tr>
      <w:tr w:rsidR="00A73E10" w14:paraId="540B677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967B0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9E728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Uspješno svladavanje zadanih ishoda, razvijanje samostalnosti i samopouzdanja.</w:t>
            </w:r>
          </w:p>
        </w:tc>
      </w:tr>
      <w:tr w:rsidR="00A73E10" w14:paraId="0148004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48DFE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6590CA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Pomoć u učenju za učenike koji teže ili sporije usvajaju predviđene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ishode.</w:t>
            </w:r>
          </w:p>
        </w:tc>
      </w:tr>
      <w:tr w:rsidR="00A73E10" w14:paraId="24EBA76F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24026F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223DD4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1. razreda Maša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Hrastinski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Piljek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predviđeno oko 5 učenika za svaku grupu.</w:t>
            </w:r>
          </w:p>
        </w:tc>
      </w:tr>
      <w:tr w:rsidR="00A73E10" w14:paraId="77E4D38F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F83163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2F8A52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pristup, rad na tekstu, razgovor, slušanje, pisanje, jezične igre.</w:t>
            </w:r>
          </w:p>
        </w:tc>
      </w:tr>
      <w:tr w:rsidR="00A73E10" w14:paraId="18D4BDC7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095019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F6B0C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076AA64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4812C3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A8A51A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poticaj za daljnji rad, informiranje roditelja i stručne službe.</w:t>
            </w:r>
          </w:p>
        </w:tc>
      </w:tr>
    </w:tbl>
    <w:p w14:paraId="2179668E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6025FC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Maša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9E0A91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3208243C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4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F1F685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D62D7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3E5E13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MATEMATIKA </w:t>
            </w:r>
          </w:p>
          <w:p w14:paraId="34FCFAC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82D864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58601E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tjedno,</w:t>
            </w:r>
          </w:p>
          <w:p w14:paraId="7104C5A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sati godišnje</w:t>
            </w:r>
          </w:p>
        </w:tc>
      </w:tr>
      <w:tr w:rsidR="00A73E10" w14:paraId="4486344B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2F3A9C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68C40F2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Dopunska nastava iz matematike u 1. razredu, sadržaj je predviđen izvedbenim kurikulumom.</w:t>
            </w:r>
          </w:p>
        </w:tc>
      </w:tr>
      <w:tr w:rsidR="00A73E10" w14:paraId="332B6E1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B90F5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314772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Uspješno svladavanje zadanih ishoda, razvijanje samostalnosti i samopouzdanja.</w:t>
            </w:r>
          </w:p>
        </w:tc>
      </w:tr>
      <w:tr w:rsidR="00A73E10" w14:paraId="44DDB52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42AD27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9D96A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 u učenju i rješavanju zadataka za učenike koji teže ili sporije prate nastavu, povremena pomoć učenicima u svladavanju pojedinih sadržaja.</w:t>
            </w:r>
          </w:p>
        </w:tc>
      </w:tr>
      <w:tr w:rsidR="00A73E10" w14:paraId="226947CB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87B784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3C11C5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1. razreda Maša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Hrastinski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Piljek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predviđeno je 3 do 5 učenika za sva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grupu.</w:t>
            </w:r>
          </w:p>
        </w:tc>
      </w:tr>
      <w:tr w:rsidR="00A73E10" w14:paraId="596D314E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BF3F8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99DE52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pristup, suradničko učenje, rad u paru, matematičke igre.</w:t>
            </w:r>
          </w:p>
        </w:tc>
      </w:tr>
      <w:tr w:rsidR="00A73E10" w14:paraId="4FD09E8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D096E4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7DD783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41EB9EB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15E960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4AD92F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poticaj za daljnji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rad, informiranje roditelja i stručne službe.</w:t>
            </w:r>
          </w:p>
        </w:tc>
      </w:tr>
    </w:tbl>
    <w:p w14:paraId="07359B7F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9AFAA7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Maša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Piljek</w:t>
      </w:r>
      <w:proofErr w:type="spellEnd"/>
    </w:p>
    <w:p w14:paraId="0A8EB642" w14:textId="77777777" w:rsidR="00A73E10" w:rsidRDefault="00A73E10"/>
    <w:p w14:paraId="1FF2B06F" w14:textId="77777777" w:rsidR="00A73E10" w:rsidRDefault="00A73E10"/>
    <w:p w14:paraId="3C675D7A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7BD9A14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479F2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550694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HRVATSKI JEZIK </w:t>
            </w:r>
          </w:p>
          <w:p w14:paraId="68E3C0A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4639EA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CCAB63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0DA6B111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FCC9E0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</w:tcPr>
          <w:p w14:paraId="37D62A5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22F1E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Sadržaji  predviđeni GIK-om za 2. razred.</w:t>
            </w:r>
          </w:p>
        </w:tc>
      </w:tr>
      <w:tr w:rsidR="00A73E10" w14:paraId="3613F0E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EE3889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9FC7B5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Uspješno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svladavanje nastavnih sadržaja, razvijanje samostalnosti i samopouzdanja.</w:t>
            </w:r>
          </w:p>
        </w:tc>
      </w:tr>
      <w:tr w:rsidR="00A73E10" w14:paraId="3C3FB2A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60D87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4023E61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 u učenju za učenike koji teže ili sporije prate predviđene sadržaje.</w:t>
            </w:r>
          </w:p>
        </w:tc>
      </w:tr>
      <w:tr w:rsidR="00A73E10" w14:paraId="0549A886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2B5EC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833C64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</w:p>
        </w:tc>
      </w:tr>
      <w:tr w:rsidR="00A73E10" w14:paraId="56FE15D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5D2C8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25A8DC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 na tekstu, razgovor, slušanje, čitanje, pisanje, jezične igre.</w:t>
            </w:r>
          </w:p>
        </w:tc>
      </w:tr>
      <w:tr w:rsidR="00A73E10" w14:paraId="36EEE923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6C9886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327E6B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1D703D2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672C3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BB6588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poticaj za daljnji rad, informiranje roditelja i stručne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službe.</w:t>
            </w:r>
          </w:p>
        </w:tc>
      </w:tr>
    </w:tbl>
    <w:p w14:paraId="75E75E94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244A4D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Jureković</w:t>
      </w:r>
      <w:proofErr w:type="spellEnd"/>
    </w:p>
    <w:p w14:paraId="33435399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38EAF67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6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7C4A210F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8FD09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E51BDF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MATEMATIKA</w:t>
            </w:r>
          </w:p>
          <w:p w14:paraId="70F1C96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6C86D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217F62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1C2BE4E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2E32A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FEE83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Sadržaji  predviđeni GIK-om za 2. razred.</w:t>
            </w:r>
          </w:p>
        </w:tc>
      </w:tr>
      <w:tr w:rsidR="00A73E10" w14:paraId="0256634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AF8BC7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3641A6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Uspješno svladavanje nastavnih sadržaja, razvijanje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samostalnosti i samopouzdanja.</w:t>
            </w:r>
          </w:p>
        </w:tc>
      </w:tr>
      <w:tr w:rsidR="00A73E10" w14:paraId="2DE1F17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72A42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3B4DAC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 u učenju za učenike koji teže ili sporije prate predviđene sadržaje.</w:t>
            </w:r>
          </w:p>
        </w:tc>
      </w:tr>
      <w:tr w:rsidR="00A73E10" w14:paraId="4FE0FA3B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FFA5F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321B9C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</w:p>
        </w:tc>
      </w:tr>
      <w:tr w:rsidR="00A73E10" w14:paraId="633A9E11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4EC9BB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</w:tcPr>
          <w:p w14:paraId="041DFBF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725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sposobnosti izražavanja općih ideja matematičkim jezikom,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razvijanje logičkog mišljenja, računanje, pisanje i objašnjavanje matematičkih zadataka.</w:t>
            </w:r>
          </w:p>
        </w:tc>
      </w:tr>
      <w:tr w:rsidR="00A73E10" w14:paraId="095F6C70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ACEE72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4E86184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5BF460D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CCFC11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92F058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poticaj za daljnji rad,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informiranje roditelja i stručne službe.</w:t>
            </w:r>
          </w:p>
        </w:tc>
      </w:tr>
    </w:tbl>
    <w:p w14:paraId="4933EC8D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6ABE5" w14:textId="77777777" w:rsidR="00A73E10" w:rsidRDefault="00084D7F">
      <w:pPr>
        <w:jc w:val="righ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Jureković</w:t>
      </w:r>
      <w:proofErr w:type="spellEnd"/>
    </w:p>
    <w:p w14:paraId="62FD65C1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576BB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B37A59C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5418A0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4FD9D8C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HRVATSKI JEZIK </w:t>
            </w:r>
          </w:p>
          <w:p w14:paraId="735E3DC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17411C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CDB7C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20DDED6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0D9401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97D8ED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Uvježbavati tehniku čitanja i čitanja s razumijevanjem tekstovima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primjerenim za treći razred. Uvježbavati pisanje velikog slova u nazivima mjesta, ulica i trgova, voda, gora, časopisa, knjiga i filmova. Razlikovati imenice, glagole i pridjeve.</w:t>
            </w:r>
          </w:p>
        </w:tc>
      </w:tr>
      <w:tr w:rsidR="00A73E10" w14:paraId="5B82FF4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CE968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162848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Uspješno svladavanje nastavnih sadržaja, razvijanje samostalnosti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samopouzdanja.</w:t>
            </w:r>
          </w:p>
        </w:tc>
      </w:tr>
      <w:tr w:rsidR="00A73E10" w14:paraId="42CADE0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B88A8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4AE6E5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 učenicima koji teže ili sporije svladavaju predviđene nastavne sadržaje.</w:t>
            </w:r>
          </w:p>
        </w:tc>
      </w:tr>
      <w:tr w:rsidR="00A73E10" w14:paraId="3DE072B2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BB5CDF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8ABB23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 učenici.</w:t>
            </w:r>
          </w:p>
        </w:tc>
      </w:tr>
      <w:tr w:rsidR="00A73E10" w14:paraId="20483E95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69CEF8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D9DF83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pristup, rad na tekstu, razgovor, slušanje, čitanje, pisanje jezične igre.</w:t>
            </w:r>
          </w:p>
        </w:tc>
      </w:tr>
      <w:tr w:rsidR="00A73E10" w14:paraId="28C1F2A6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E95A37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DAD9F3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A73E10" w14:paraId="60CC322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8692D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CBBEE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poticaj za daljnji rad, informiranje roditelja i stručne službe.</w:t>
            </w:r>
          </w:p>
        </w:tc>
      </w:tr>
    </w:tbl>
    <w:p w14:paraId="14ADF97D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48DDAA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</w:p>
    <w:p w14:paraId="136CB7E0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4CD6BC41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6500E61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8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0D1C3FB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E8746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6A0412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MATEMATIKA </w:t>
            </w:r>
          </w:p>
          <w:p w14:paraId="5CEF43F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i b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20F1E5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90ADD1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1EA3391C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7A58463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78B1B4E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Sadržaji  vezani uz godišnji izvedbeni kurikulum.</w:t>
            </w:r>
          </w:p>
        </w:tc>
      </w:tr>
      <w:tr w:rsidR="00A73E10" w14:paraId="258A0AC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6D29C5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8C5C10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Uspješno svladavanje nastavnih sadržaja, razvijanje samostalnosti i samopouzdanja.</w:t>
            </w:r>
          </w:p>
        </w:tc>
      </w:tr>
      <w:tr w:rsidR="00A73E10" w14:paraId="4F375BB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BCC056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CF71D9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Pomoć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 teže ili sporije svladavaju predviđene nastavne sadržaje.</w:t>
            </w:r>
          </w:p>
        </w:tc>
      </w:tr>
      <w:tr w:rsidR="00A73E10" w14:paraId="641D7C5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9C71D6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6BEE32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 učenici.</w:t>
            </w:r>
          </w:p>
        </w:tc>
      </w:tr>
      <w:tr w:rsidR="00A73E10" w14:paraId="4AEAFA1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A3773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C5A2F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sposobnosti izražavanja,općih ideja matematičkim jezikom,razvijanje logičkog mišljenja, računanje, pisanje matematičkih zadataka.</w:t>
            </w:r>
          </w:p>
        </w:tc>
      </w:tr>
      <w:tr w:rsidR="00A73E10" w14:paraId="2C2A5533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338A19A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40703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1A0ABB6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F134B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2336DD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 pristup. Individualno praćenje,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poticaj za daljnji rad, informiranje roditelja i stručne službe.</w:t>
            </w:r>
          </w:p>
        </w:tc>
      </w:tr>
    </w:tbl>
    <w:p w14:paraId="28C3815C" w14:textId="77777777" w:rsidR="00A73E10" w:rsidRDefault="00A73E1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466955" w14:textId="77777777" w:rsidR="00A73E10" w:rsidRDefault="00084D7F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</w:p>
    <w:p w14:paraId="7B43C395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5"/>
        <w:gridCol w:w="7761"/>
        <w:gridCol w:w="1260"/>
        <w:gridCol w:w="2475"/>
      </w:tblGrid>
      <w:tr w:rsidR="00A73E10" w14:paraId="6BB5A137" w14:textId="77777777">
        <w:trPr>
          <w:trHeight w:val="609"/>
        </w:trPr>
        <w:tc>
          <w:tcPr>
            <w:tcW w:w="2795" w:type="dxa"/>
            <w:shd w:val="clear" w:color="auto" w:fill="DEFFBD"/>
            <w:vAlign w:val="center"/>
          </w:tcPr>
          <w:p w14:paraId="71B325E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761" w:type="dxa"/>
            <w:shd w:val="clear" w:color="auto" w:fill="DEFFBD"/>
            <w:vAlign w:val="center"/>
          </w:tcPr>
          <w:p w14:paraId="00C336F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</w:t>
            </w:r>
          </w:p>
          <w:p w14:paraId="5C1F6B6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a i b razred</w:t>
            </w:r>
          </w:p>
        </w:tc>
        <w:tc>
          <w:tcPr>
            <w:tcW w:w="1260" w:type="dxa"/>
            <w:shd w:val="clear" w:color="auto" w:fill="DEFFBD"/>
            <w:vAlign w:val="center"/>
          </w:tcPr>
          <w:p w14:paraId="3C69376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475" w:type="dxa"/>
            <w:shd w:val="clear" w:color="auto" w:fill="auto"/>
            <w:vAlign w:val="center"/>
          </w:tcPr>
          <w:p w14:paraId="2B8015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sat tjedno tijekom cijele nastavne godine </w:t>
            </w:r>
          </w:p>
        </w:tc>
      </w:tr>
      <w:tr w:rsidR="00A73E10" w14:paraId="7075025B" w14:textId="77777777">
        <w:trPr>
          <w:trHeight w:val="1047"/>
        </w:trPr>
        <w:tc>
          <w:tcPr>
            <w:tcW w:w="2795" w:type="dxa"/>
            <w:shd w:val="clear" w:color="auto" w:fill="DEFFBD"/>
            <w:vAlign w:val="center"/>
          </w:tcPr>
          <w:p w14:paraId="31F6ABF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6" w:type="dxa"/>
            <w:gridSpan w:val="3"/>
            <w:vAlign w:val="center"/>
          </w:tcPr>
          <w:p w14:paraId="5F3045F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 je godišnjim izvedbenim kurikulumom za 4. razred. </w:t>
            </w:r>
          </w:p>
          <w:p w14:paraId="59FA3F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Individualizirani, pojačani oblik rada za učenike za koje se pokaže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potreba (slabije svladavanje gradiva, želja za poboljšanjem ocjene, duže izbivanje sa nastave...) i za učenike koji se školuju uz prilagodbu sadržaja ili individualizirani pristup ako na satu i u dogovoru ne uspijemo sve ostvariti.</w:t>
            </w:r>
          </w:p>
        </w:tc>
      </w:tr>
      <w:tr w:rsidR="00A73E10" w14:paraId="35B419F1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53E8412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6" w:type="dxa"/>
            <w:gridSpan w:val="3"/>
            <w:vAlign w:val="center"/>
          </w:tcPr>
          <w:p w14:paraId="1018B58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 koji imaju problema s praćenjem redovnog nastavnog programa iz hrvatskog jezika i matematike tijekom cijele školske godine</w:t>
            </w:r>
          </w:p>
          <w:p w14:paraId="1EF8207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pomoći učenicima koji zbog različitih okolnosti (izostanci, bolest....) nisu savladali jedan dio gradiva </w:t>
            </w:r>
          </w:p>
          <w:p w14:paraId="3002E9D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pomoći svim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 koji se školuju po prilagođenom ili  individualiziranom nastavnom  programu</w:t>
            </w:r>
          </w:p>
          <w:p w14:paraId="7AD2EC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poticati i pomagati u samostalnom rješavanju zadataka </w:t>
            </w:r>
          </w:p>
          <w:p w14:paraId="08B57E1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poticati učenike da sami dođu na dopunsku nastavu ako misle da neki dio gradiva nisu razumjeli ili bi željeli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odatno uvježbati</w:t>
            </w:r>
          </w:p>
        </w:tc>
      </w:tr>
      <w:tr w:rsidR="00A73E10" w14:paraId="79687050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5954129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6" w:type="dxa"/>
            <w:gridSpan w:val="3"/>
            <w:vAlign w:val="center"/>
          </w:tcPr>
          <w:p w14:paraId="095ABF4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Usvajanje nastavnih sadržaja koje učenici nisu usvojili tijekom redovne nastave, ponavljanje i uvježbavanje gradiva. </w:t>
            </w:r>
          </w:p>
        </w:tc>
      </w:tr>
      <w:tr w:rsidR="00A73E10" w14:paraId="12676EB1" w14:textId="77777777">
        <w:trPr>
          <w:trHeight w:val="495"/>
        </w:trPr>
        <w:tc>
          <w:tcPr>
            <w:tcW w:w="2795" w:type="dxa"/>
            <w:shd w:val="clear" w:color="auto" w:fill="DEFFBD"/>
            <w:vAlign w:val="center"/>
          </w:tcPr>
          <w:p w14:paraId="36A99A6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6" w:type="dxa"/>
            <w:gridSpan w:val="3"/>
          </w:tcPr>
          <w:p w14:paraId="23947C0B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Ciglenečki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Marcela Varga, učenici 4.a i 4.b razreda </w:t>
            </w:r>
          </w:p>
        </w:tc>
      </w:tr>
      <w:tr w:rsidR="00A73E10" w14:paraId="5DDE47E7" w14:textId="77777777">
        <w:trPr>
          <w:trHeight w:val="908"/>
        </w:trPr>
        <w:tc>
          <w:tcPr>
            <w:tcW w:w="2795" w:type="dxa"/>
            <w:shd w:val="clear" w:color="auto" w:fill="DEFFBD"/>
            <w:vAlign w:val="center"/>
          </w:tcPr>
          <w:p w14:paraId="250E34B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6" w:type="dxa"/>
            <w:gridSpan w:val="3"/>
            <w:vAlign w:val="center"/>
          </w:tcPr>
          <w:p w14:paraId="2D096E6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 pristup svakom učeniku u skladu s njegovim trenutnim  potrebama. </w:t>
            </w:r>
          </w:p>
        </w:tc>
      </w:tr>
      <w:tr w:rsidR="00A73E10" w14:paraId="4133940F" w14:textId="77777777">
        <w:trPr>
          <w:trHeight w:val="824"/>
        </w:trPr>
        <w:tc>
          <w:tcPr>
            <w:tcW w:w="2795" w:type="dxa"/>
            <w:shd w:val="clear" w:color="auto" w:fill="DEFFBD"/>
            <w:vAlign w:val="center"/>
          </w:tcPr>
          <w:p w14:paraId="33794FD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6" w:type="dxa"/>
            <w:gridSpan w:val="3"/>
            <w:vAlign w:val="center"/>
          </w:tcPr>
          <w:p w14:paraId="4FF9E78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kopiranja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 za rad.</w:t>
            </w:r>
          </w:p>
        </w:tc>
      </w:tr>
      <w:tr w:rsidR="00A73E10" w14:paraId="024F9357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72C3ECD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6" w:type="dxa"/>
            <w:gridSpan w:val="3"/>
            <w:vAlign w:val="center"/>
          </w:tcPr>
          <w:p w14:paraId="616316A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3168F76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dobivanje usmene povratne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informacije</w:t>
            </w:r>
          </w:p>
          <w:p w14:paraId="22E747F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mogućnost ispravka negativne ocjene</w:t>
            </w:r>
          </w:p>
          <w:p w14:paraId="1DC08EA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osobna analiza s ciljem uspješnog svladavanja nastavnog gradiva</w:t>
            </w:r>
          </w:p>
          <w:p w14:paraId="7F2D277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povećanje kvalitete nastavnog rada</w:t>
            </w:r>
          </w:p>
        </w:tc>
      </w:tr>
    </w:tbl>
    <w:p w14:paraId="41D4305F" w14:textId="77777777" w:rsidR="00A73E10" w:rsidRDefault="00A73E1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507619" w14:textId="77777777" w:rsidR="00A73E10" w:rsidRDefault="00084D7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Vlatka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Ciglenečki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Marcela Varga</w:t>
      </w:r>
    </w:p>
    <w:p w14:paraId="1DCF4F7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a"/>
        <w:tblW w:w="14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8205"/>
        <w:gridCol w:w="1276"/>
        <w:gridCol w:w="1992"/>
      </w:tblGrid>
      <w:tr w:rsidR="00A73E10" w14:paraId="1E99D3E5" w14:textId="77777777">
        <w:trPr>
          <w:trHeight w:val="609"/>
        </w:trPr>
        <w:tc>
          <w:tcPr>
            <w:tcW w:w="2820" w:type="dxa"/>
            <w:shd w:val="clear" w:color="auto" w:fill="DEFFBD"/>
            <w:vAlign w:val="center"/>
          </w:tcPr>
          <w:p w14:paraId="3527319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05" w:type="dxa"/>
            <w:shd w:val="clear" w:color="auto" w:fill="DEFFBD"/>
            <w:vAlign w:val="center"/>
          </w:tcPr>
          <w:p w14:paraId="3BA52BC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DOPUNSKA NASTAVA - NJEMAČKI JEZIK </w:t>
            </w:r>
          </w:p>
          <w:p w14:paraId="4A8DD35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4.-7. razred (Patricija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Šimudvarac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DF1FDE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7A6A1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2022./23.</w:t>
            </w:r>
          </w:p>
        </w:tc>
      </w:tr>
      <w:tr w:rsidR="00A73E10" w14:paraId="72B1975E" w14:textId="77777777">
        <w:trPr>
          <w:trHeight w:val="1047"/>
        </w:trPr>
        <w:tc>
          <w:tcPr>
            <w:tcW w:w="2820" w:type="dxa"/>
            <w:shd w:val="clear" w:color="auto" w:fill="DEFFBD"/>
            <w:vAlign w:val="center"/>
          </w:tcPr>
          <w:p w14:paraId="0E62C8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73" w:type="dxa"/>
            <w:gridSpan w:val="3"/>
            <w:vAlign w:val="center"/>
          </w:tcPr>
          <w:p w14:paraId="7EAA9F6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Dopunska nastava – njemački jezik, 4.-7. razred</w:t>
            </w:r>
          </w:p>
        </w:tc>
      </w:tr>
      <w:tr w:rsidR="00A73E10" w14:paraId="480A0403" w14:textId="77777777">
        <w:trPr>
          <w:trHeight w:val="1094"/>
        </w:trPr>
        <w:tc>
          <w:tcPr>
            <w:tcW w:w="2820" w:type="dxa"/>
            <w:shd w:val="clear" w:color="auto" w:fill="DEFFBD"/>
            <w:vAlign w:val="center"/>
          </w:tcPr>
          <w:p w14:paraId="2208DB7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73" w:type="dxa"/>
            <w:gridSpan w:val="3"/>
            <w:vAlign w:val="center"/>
          </w:tcPr>
          <w:p w14:paraId="48D8813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 rad s pojedincima koji teže shvaćaju i usvajaju gradivo te učenicima koji zbog raznih okolnosti (bolest, izostanci…) nisu ovladali redovitim nastavnim gradivom. Usvajanje gradiva u minimalnoj mjeri </w:t>
            </w:r>
          </w:p>
          <w:p w14:paraId="34E19656" w14:textId="77777777" w:rsidR="00A73E10" w:rsidRDefault="00084D7F">
            <w:pPr>
              <w:ind w:left="2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predviđenog nastavnim planom i programom za učenike koji imaju prilagođeni plan i program. </w:t>
            </w:r>
          </w:p>
          <w:p w14:paraId="4D51310A" w14:textId="77777777" w:rsidR="00A73E10" w:rsidRDefault="00084D7F">
            <w:pPr>
              <w:ind w:left="2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Vježbati naučeno gradivo te uputiti učenike kako će svladati teškoće u učenju. </w:t>
            </w:r>
          </w:p>
          <w:p w14:paraId="3ED337A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9CF489A" w14:textId="77777777">
        <w:trPr>
          <w:trHeight w:val="1094"/>
        </w:trPr>
        <w:tc>
          <w:tcPr>
            <w:tcW w:w="2820" w:type="dxa"/>
            <w:shd w:val="clear" w:color="auto" w:fill="DEFFBD"/>
            <w:vAlign w:val="center"/>
          </w:tcPr>
          <w:p w14:paraId="4348CFD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73" w:type="dxa"/>
            <w:gridSpan w:val="3"/>
          </w:tcPr>
          <w:p w14:paraId="5B5A4265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20D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Omogućiti učenicima razumijevanje i postizanje boljeg rezultata.</w:t>
            </w:r>
          </w:p>
        </w:tc>
      </w:tr>
      <w:tr w:rsidR="00A73E10" w14:paraId="6B769E39" w14:textId="77777777">
        <w:trPr>
          <w:trHeight w:val="495"/>
        </w:trPr>
        <w:tc>
          <w:tcPr>
            <w:tcW w:w="2820" w:type="dxa"/>
            <w:shd w:val="clear" w:color="auto" w:fill="DEFFBD"/>
            <w:vAlign w:val="center"/>
          </w:tcPr>
          <w:p w14:paraId="6020FD6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73" w:type="dxa"/>
            <w:gridSpan w:val="3"/>
          </w:tcPr>
          <w:p w14:paraId="6CA75BB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Učiteljica njemačkog jezika. </w:t>
            </w:r>
          </w:p>
        </w:tc>
      </w:tr>
      <w:tr w:rsidR="00A73E10" w14:paraId="1B1CF0B8" w14:textId="77777777">
        <w:trPr>
          <w:trHeight w:val="908"/>
        </w:trPr>
        <w:tc>
          <w:tcPr>
            <w:tcW w:w="2820" w:type="dxa"/>
            <w:shd w:val="clear" w:color="auto" w:fill="DEFFBD"/>
            <w:vAlign w:val="center"/>
          </w:tcPr>
          <w:p w14:paraId="40A0DEA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73" w:type="dxa"/>
            <w:gridSpan w:val="3"/>
            <w:vAlign w:val="center"/>
          </w:tcPr>
          <w:p w14:paraId="76898BF2" w14:textId="77777777" w:rsidR="00A73E10" w:rsidRDefault="00084D7F">
            <w:pPr>
              <w:ind w:left="4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Svakome učeniku objasniti gradivo i njegove pojedine problematične dijelove te im sukladno tome davati određene zadatke i pitanja.</w:t>
            </w:r>
          </w:p>
          <w:p w14:paraId="15CAAB5E" w14:textId="77777777" w:rsidR="00A73E10" w:rsidRDefault="00084D7F">
            <w:pPr>
              <w:ind w:left="4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Individualizirani pristup svakom učeniku u skladu s njegovim potr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ebama.</w:t>
            </w:r>
          </w:p>
        </w:tc>
      </w:tr>
      <w:tr w:rsidR="00A73E10" w14:paraId="138C9CA0" w14:textId="77777777">
        <w:trPr>
          <w:trHeight w:val="824"/>
        </w:trPr>
        <w:tc>
          <w:tcPr>
            <w:tcW w:w="2820" w:type="dxa"/>
            <w:shd w:val="clear" w:color="auto" w:fill="DEFFBD"/>
            <w:vAlign w:val="center"/>
          </w:tcPr>
          <w:p w14:paraId="404B85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73" w:type="dxa"/>
            <w:gridSpan w:val="3"/>
            <w:vAlign w:val="center"/>
          </w:tcPr>
          <w:p w14:paraId="2C59FEB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E10" w14:paraId="1688D08E" w14:textId="77777777">
        <w:trPr>
          <w:trHeight w:val="1094"/>
        </w:trPr>
        <w:tc>
          <w:tcPr>
            <w:tcW w:w="2820" w:type="dxa"/>
            <w:shd w:val="clear" w:color="auto" w:fill="DEFFBD"/>
            <w:vAlign w:val="center"/>
          </w:tcPr>
          <w:p w14:paraId="146175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73" w:type="dxa"/>
            <w:gridSpan w:val="3"/>
            <w:vAlign w:val="center"/>
          </w:tcPr>
          <w:p w14:paraId="79D90B0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Opisno praćenje.</w:t>
            </w:r>
          </w:p>
        </w:tc>
      </w:tr>
    </w:tbl>
    <w:p w14:paraId="19B5964E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53E31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Patricija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Šimudvarac</w:t>
      </w:r>
      <w:proofErr w:type="spellEnd"/>
    </w:p>
    <w:p w14:paraId="3B3B9809" w14:textId="77777777" w:rsidR="00A73E10" w:rsidRDefault="00A73E10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14:paraId="7844715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7021C4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4BC781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D58A6D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HRVATSKI JEZIK</w:t>
            </w:r>
          </w:p>
          <w:p w14:paraId="4D0613E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1.r. / 3.r.,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7D37220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720F92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61213CCA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70315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C681CB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Sadržaj 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 je godišnjim kurikulumom za 1./3. razred.</w:t>
            </w:r>
          </w:p>
        </w:tc>
      </w:tr>
      <w:tr w:rsidR="00A73E10" w14:paraId="7E4D519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325FBB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3361EE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Uvježbati gradivo koje učenik nije mogao, stigao ili uspio svladati u redovnoj nastavi.</w:t>
            </w:r>
          </w:p>
        </w:tc>
      </w:tr>
      <w:tr w:rsidR="00A73E10" w14:paraId="301D5E0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73F486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1C93C5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 će vježbanjem i ponavljanjem gradiva biti siguran i samostalan u primjeni znanja.</w:t>
            </w:r>
          </w:p>
        </w:tc>
      </w:tr>
      <w:tr w:rsidR="00A73E10" w14:paraId="2755B159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1AD0CC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16CF3C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učenici.</w:t>
            </w:r>
          </w:p>
        </w:tc>
      </w:tr>
      <w:tr w:rsidR="00A73E10" w14:paraId="69900277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D817A6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B41777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 ili rad u manjoj skupini prema potrebi učenika.</w:t>
            </w:r>
          </w:p>
        </w:tc>
      </w:tr>
      <w:tr w:rsidR="00A73E10" w14:paraId="0F497B34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4BB75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36A912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10F6669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1083B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3EC07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učenika prema napredovanju usvojenosti i primjene sadržaja.</w:t>
            </w:r>
          </w:p>
        </w:tc>
      </w:tr>
    </w:tbl>
    <w:p w14:paraId="57CA0592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4488A7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</w:p>
    <w:p w14:paraId="6C3B6DF8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3EF6B450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19702639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c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6949E60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E77254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BDE2D6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MATEMATIKA</w:t>
            </w:r>
          </w:p>
          <w:p w14:paraId="5581623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1.r./3.r.,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5FA2045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58C6892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332D8C69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E8CB3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6E03A6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 rada predviđen je godišnjim kurikulumom za 1./3.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razred.</w:t>
            </w:r>
          </w:p>
        </w:tc>
      </w:tr>
      <w:tr w:rsidR="00A73E10" w14:paraId="084F18F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5706FC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57E45F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Uvježbati gradivo koje učenik nije mogao, stigao ili uspio svladati u redovnoj nastavi.</w:t>
            </w:r>
          </w:p>
        </w:tc>
      </w:tr>
      <w:tr w:rsidR="00A73E10" w14:paraId="5D6FB11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D7E1F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4A8EA57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 će vježbanjem i ponavljanjem gradiva biti siguran i samostalan u primjeni znanja.</w:t>
            </w:r>
          </w:p>
        </w:tc>
      </w:tr>
      <w:tr w:rsidR="00A73E10" w14:paraId="4F800ED5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0EA4C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796CE9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učenici.</w:t>
            </w:r>
          </w:p>
        </w:tc>
      </w:tr>
      <w:tr w:rsidR="00A73E10" w14:paraId="2A687CFF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EC5E0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82FBCB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 ili rad u manjoj skupini prema potrebi učenika.</w:t>
            </w:r>
          </w:p>
        </w:tc>
      </w:tr>
      <w:tr w:rsidR="00A73E10" w14:paraId="5FBE6244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590106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2D27A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28BE4E5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5CCA95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78948E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 prema napredovanju usvojenosti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primjene sadržaja.</w:t>
            </w:r>
          </w:p>
        </w:tc>
      </w:tr>
    </w:tbl>
    <w:p w14:paraId="27CF13BA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4970B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</w:p>
    <w:p w14:paraId="52935DFB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94FFB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00CE3C4F" w14:textId="77777777" w:rsidR="00A73E10" w:rsidRDefault="00A73E10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02EC5A6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d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4F6A2848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053C6C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8FDA49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HRVATSKI JEZIK</w:t>
            </w:r>
          </w:p>
          <w:p w14:paraId="659FC30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3D0956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A59BB10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Izmjenično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M.</w:t>
            </w:r>
          </w:p>
        </w:tc>
      </w:tr>
      <w:tr w:rsidR="00A73E10" w14:paraId="0700FBA1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698395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8DC504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JEZIK- ponavljanje i uvježbavanje nastavnih sadržaja koje su učenici slabije usvojili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 im je potrebna dodatna individualna podrška, poticaji i motivacija u radu.</w:t>
            </w:r>
          </w:p>
        </w:tc>
      </w:tr>
      <w:tr w:rsidR="00A73E10" w14:paraId="5165B6A3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BC213A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F79928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razvijati vještinu čitanja i pismenoga izražavanja</w:t>
            </w:r>
          </w:p>
          <w:p w14:paraId="25F8796D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usvajanje i uvježbavanje pravopisnih i gramatičkih sadržaja </w:t>
            </w:r>
          </w:p>
          <w:p w14:paraId="48571F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navikavanje na točnost, urednost i sustavnost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izražavanju</w:t>
            </w:r>
          </w:p>
        </w:tc>
      </w:tr>
      <w:tr w:rsidR="00A73E10" w14:paraId="5CEC4685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61C5FC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99464C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pomoć učeniku pri usvajanju nastavnoga gradiva prema GIK-u te primjena znanja u samostalnom pismenom i usmenom izražavanju</w:t>
            </w:r>
          </w:p>
        </w:tc>
      </w:tr>
      <w:tr w:rsidR="00A73E10" w14:paraId="17509BC0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F5A36A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2F08D4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11697F9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2. r.  ( 1 uč.)</w:t>
            </w:r>
          </w:p>
        </w:tc>
      </w:tr>
      <w:tr w:rsidR="00A73E10" w14:paraId="41E93ACE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A73CAB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73406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GIK-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kombiniranoj grupi s učenikom 4.r.</w:t>
            </w:r>
          </w:p>
        </w:tc>
      </w:tr>
      <w:tr w:rsidR="00A73E10" w14:paraId="38318A9D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B81CB6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D65DF3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56DCE4AF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F9F7B0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43ECA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napredovanja u usvajanju nastavnih sadržaja,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davanje usmene povratne informacije.</w:t>
            </w:r>
          </w:p>
          <w:p w14:paraId="77F0403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unaprjeđenje odgojno-obrazovnog rada učitelja i škole u cjelini i određivanja smjernica za povećanje kvalitete nastavnog i učeničkog rada. Kroz zajednički rad poti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cati učenikovo samopouzdanje i osjećaj napredovanja. </w:t>
            </w:r>
          </w:p>
        </w:tc>
      </w:tr>
    </w:tbl>
    <w:p w14:paraId="733DF1E7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760D13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0DE069F2" w14:textId="77777777" w:rsidR="00A73E10" w:rsidRDefault="00A73E10"/>
    <w:p w14:paraId="754D2CCC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e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08C14736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CBC7DA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62E418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MATEMATIKA</w:t>
            </w:r>
          </w:p>
          <w:p w14:paraId="479465D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2313600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9583A4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Izmjeničnno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dop.HJ</w:t>
            </w:r>
            <w:proofErr w:type="spellEnd"/>
          </w:p>
        </w:tc>
      </w:tr>
      <w:tr w:rsidR="00A73E10" w14:paraId="7D042A9D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9D58EA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0CF55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MATEMATIKA- ponavljanje i uvježbavanje nastavnih sadržaja koje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slabije usvojili ili im je potrebna dodatna individualna podrška, poticaji i motivacija u radu.</w:t>
            </w:r>
          </w:p>
        </w:tc>
      </w:tr>
      <w:tr w:rsidR="00A73E10" w14:paraId="00418C9A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3E3C5D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42AA0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razvijati vještinu čitanja i  pisanja brojeva do 100, zbrajanja i oduzimanja u skupu brojeva do 100 te uvježbati i utvrditi  tablicu množenja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dijeljenja</w:t>
            </w:r>
          </w:p>
          <w:p w14:paraId="2267B96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navikavanje na točnost, urednost i sustavnost u izražavanju</w:t>
            </w:r>
          </w:p>
        </w:tc>
      </w:tr>
      <w:tr w:rsidR="00A73E10" w14:paraId="5E03ACEE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DBBA9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350CE3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pomoć učeniku pri usvajanju nastavnoga gradiva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GIK-u te primjene znanja u samostalnom pismenom i usmenom izražavanju</w:t>
            </w:r>
          </w:p>
        </w:tc>
      </w:tr>
      <w:tr w:rsidR="00A73E10" w14:paraId="5D606797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E0E12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CFA1B7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71FBA11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2. r.  ( 1 uč.)</w:t>
            </w:r>
          </w:p>
        </w:tc>
      </w:tr>
      <w:tr w:rsidR="00A73E10" w14:paraId="54E5F01D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67303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55ABBD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GIK-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kombiniranoj grupi s učenikom 4.r.</w:t>
            </w:r>
          </w:p>
        </w:tc>
      </w:tr>
      <w:tr w:rsidR="00A73E10" w14:paraId="2661578F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43978C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BDB47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227DD19F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F68D41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39DCA6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napredovanja u usvajanju nastavnih sadržaja,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davanje usmene povratne informacije.</w:t>
            </w:r>
          </w:p>
          <w:p w14:paraId="076AAD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unaprjeđenje odgojno-obrazovnog rada učitelja i škole u cjelini i određivanja smjernica za povećanj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kvalitete nastavnog i učeničkog rada. Kroz zajednički rad poticati učenikovo samopouzdanje i osjećaj napredovanja. </w:t>
            </w:r>
          </w:p>
        </w:tc>
      </w:tr>
    </w:tbl>
    <w:p w14:paraId="4FDF8AF1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212A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74F22EA3" w14:textId="77777777" w:rsidR="00A73E10" w:rsidRDefault="00A73E10"/>
    <w:p w14:paraId="09F4163C" w14:textId="77777777" w:rsidR="00A73E10" w:rsidRDefault="00A73E10"/>
    <w:p w14:paraId="7405A860" w14:textId="77777777" w:rsidR="00A73E10" w:rsidRDefault="00A73E10"/>
    <w:p w14:paraId="18196E0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0FA8890A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29DCB0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A83450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HRVATSKI JEZIK</w:t>
            </w:r>
          </w:p>
          <w:p w14:paraId="38FCFEA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5CC335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7F4A69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Izmjenično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M.</w:t>
            </w:r>
          </w:p>
        </w:tc>
      </w:tr>
      <w:tr w:rsidR="00A73E10" w14:paraId="0E2D6F95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F9DFA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A9A57F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JEZIK- ponavljanje i uvježbavanje nastavnih sadržaja koje su učenici slabije usvojili ili im je potrebna dodatna individualna podrška, poticaji i motivacija u radu.</w:t>
            </w:r>
          </w:p>
        </w:tc>
      </w:tr>
      <w:tr w:rsidR="00A73E10" w14:paraId="00152DF0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01E5A4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77B3E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razvijati vještinu čitanja i pismenoga izražavanja</w:t>
            </w:r>
          </w:p>
          <w:p w14:paraId="3E19780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usvajanje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uvježbavanje pravopisnih i gramatičkih sadržaja</w:t>
            </w:r>
          </w:p>
          <w:p w14:paraId="721DE63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navikavanje na točnost, urednost i sustavnost u izražavanju  </w:t>
            </w:r>
          </w:p>
        </w:tc>
      </w:tr>
      <w:tr w:rsidR="00A73E10" w14:paraId="158CBBCE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79009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BDAD7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pomoć učeniku pri usvajanju nastavnoga gradiva prema GIK-u te primjena znanja u samostalnom pismenom i usmenom izražavanju</w:t>
            </w:r>
          </w:p>
        </w:tc>
      </w:tr>
      <w:tr w:rsidR="00A73E10" w14:paraId="27A3FE2F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30D977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B79857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100194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4. r.  ( 1 uč.)</w:t>
            </w:r>
          </w:p>
        </w:tc>
      </w:tr>
      <w:tr w:rsidR="00A73E10" w14:paraId="7FC3D6C6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95B163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670C86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GIK-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kombiniranoj grupi s učenicom iz 2.r.</w:t>
            </w:r>
          </w:p>
        </w:tc>
      </w:tr>
      <w:tr w:rsidR="00A73E10" w14:paraId="11126577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7136A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EDE4BE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69B2C5B8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9CB2E7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2C279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napredovanja u usvajanju nastavnih sadržaja,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davanje usmene povratne informacije.</w:t>
            </w:r>
          </w:p>
          <w:p w14:paraId="09C8716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se koriste unaprjeđenje odgojno-obrazovnog rada učitelja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škole u cjelini i određivanja smjernica za povećanje kvalitete nastavnog i učeničkog rada. Kroz zajednički rad poticati učenikovo samopouzdanje i osjećaj napredovanja. </w:t>
            </w:r>
          </w:p>
        </w:tc>
      </w:tr>
    </w:tbl>
    <w:p w14:paraId="0A580D1F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3ABB71DD" w14:textId="77777777" w:rsidR="00A73E10" w:rsidRDefault="00A73E10"/>
    <w:p w14:paraId="440C017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0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1E172AD8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BA094A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A72EE5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MATEMATIKA</w:t>
            </w:r>
          </w:p>
          <w:p w14:paraId="262EFB4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4.r.,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736B24D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0704515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Izmjenično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HJ</w:t>
            </w:r>
          </w:p>
        </w:tc>
      </w:tr>
      <w:tr w:rsidR="00A73E10" w14:paraId="1B9AFF5C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9D36FD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F758C7A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- ponavljanje i uvježbavanje nastavnih sadržaja koje su učenici slabije usvojili ili im je potrebna dodatna individualna podrška, poticaji i motivacija u radu.</w:t>
            </w:r>
          </w:p>
        </w:tc>
      </w:tr>
      <w:tr w:rsidR="00A73E10" w14:paraId="21CDC314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4433A8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227FE51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razvijati vještinu čitanja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 pisanja brojeva do milijun, pisanog zbrajanja, oduzimanja, množenja i dijeljenja u skupu brojeva do milijun te uvježbati i utvrditi geometrijske sadržaje</w:t>
            </w:r>
          </w:p>
          <w:p w14:paraId="13543DA6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navikavanje na točnost, urednost i sustavnost u izražavanju .</w:t>
            </w:r>
          </w:p>
        </w:tc>
      </w:tr>
      <w:tr w:rsidR="00A73E10" w14:paraId="48907C9D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DC18B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5102CB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pomoć učeniku pri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usvajanju nastavnoga gradiva prema GIK-u te primjena znanja u samostalnom pismenom i usmenom izražavanju.</w:t>
            </w:r>
          </w:p>
        </w:tc>
      </w:tr>
      <w:tr w:rsidR="00A73E10" w14:paraId="30D7F6B9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A0970D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73AF8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7C5054F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4. r.  ( 1 uč.)</w:t>
            </w:r>
          </w:p>
        </w:tc>
      </w:tr>
      <w:tr w:rsidR="00A73E10" w14:paraId="2926DC33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820E8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178FA4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GIK-u u kombiniranoj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 učenicom iz 2. r.</w:t>
            </w:r>
          </w:p>
        </w:tc>
      </w:tr>
      <w:tr w:rsidR="00A73E10" w14:paraId="77E51627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2DA58E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D91A7F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4CCD5154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A8FC03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7CCF28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napredovanja u usvajanju nastavnih sadržaja,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pisano praćenje učenikova napretka,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davanje usmene povratne informacije.</w:t>
            </w:r>
          </w:p>
          <w:p w14:paraId="3C8170B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unaprjeđenje odgojno-obrazovnog rada učitelja i škole u cjelini i određivanja smjernica za povećanje kvalitete nastavnog i učeničkog rada. Kroz zajednički rad poticati učenikovo samopouzdanje i osjećaj napredovanja. </w:t>
            </w:r>
          </w:p>
        </w:tc>
      </w:tr>
    </w:tbl>
    <w:p w14:paraId="7BB5D63C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8AA0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3DCF3CC9" w14:textId="77777777" w:rsidR="00A73E10" w:rsidRDefault="00A73E10"/>
    <w:p w14:paraId="525BC2FC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255420D4" w14:textId="77777777" w:rsidR="00A73E10" w:rsidRDefault="00084D7F">
      <w:pPr>
        <w:pStyle w:val="Naslov2"/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1" w:name="_heading=h.3dy6vkm" w:colFirst="0" w:colLast="0"/>
      <w:bookmarkEnd w:id="1"/>
      <w:r>
        <w:rPr>
          <w:noProof/>
        </w:rPr>
        <w:drawing>
          <wp:anchor distT="0" distB="0" distL="0" distR="0" simplePos="0" relativeHeight="251667456" behindDoc="1" locked="0" layoutInCell="1" hidden="0" allowOverlap="1" wp14:anchorId="5D579871" wp14:editId="04800098">
            <wp:simplePos x="0" y="0"/>
            <wp:positionH relativeFrom="margin">
              <wp:posOffset>1252220</wp:posOffset>
            </wp:positionH>
            <wp:positionV relativeFrom="margin">
              <wp:posOffset>-2535554</wp:posOffset>
            </wp:positionV>
            <wp:extent cx="7883525" cy="11503025"/>
            <wp:effectExtent l="0" t="0" r="0" b="0"/>
            <wp:wrapNone/>
            <wp:docPr id="3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7C3258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</w:p>
    <w:p w14:paraId="62A41ED3" w14:textId="77777777" w:rsidR="00A73E10" w:rsidRDefault="00084D7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DA37D05" wp14:editId="43FFEC54">
                <wp:simplePos x="0" y="0"/>
                <wp:positionH relativeFrom="column">
                  <wp:posOffset>3876675</wp:posOffset>
                </wp:positionH>
                <wp:positionV relativeFrom="paragraph">
                  <wp:posOffset>266700</wp:posOffset>
                </wp:positionV>
                <wp:extent cx="3067050" cy="2406491"/>
                <wp:effectExtent l="0" t="0" r="0" b="0"/>
                <wp:wrapNone/>
                <wp:docPr id="310" name="Pravokut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5245C" w14:textId="77777777" w:rsidR="00A73E10" w:rsidRDefault="00084D7F">
                            <w:pPr>
                              <w:spacing w:before="20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52"/>
                              </w:rPr>
                              <w:t>II.II. Dopunska nastava u predmetnoj nastavi</w:t>
                            </w:r>
                          </w:p>
                          <w:p w14:paraId="0B00B039" w14:textId="77777777" w:rsidR="00A73E10" w:rsidRDefault="00A73E1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3876675</wp:posOffset>
                </wp:positionH>
                <wp:positionV relativeFrom="paragraph">
                  <wp:posOffset>266700</wp:posOffset>
                </wp:positionV>
                <wp:extent cx="3067050" cy="2406491"/>
                <wp:effectExtent b="0" l="0" r="0" t="0"/>
                <wp:wrapNone/>
                <wp:docPr id="3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2406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3F8215" w14:textId="77777777" w:rsidR="00A73E10" w:rsidRDefault="00A73E10"/>
    <w:p w14:paraId="186E3C05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2" w:name="_heading=h.1t3h5sf" w:colFirst="0" w:colLast="0"/>
      <w:bookmarkEnd w:id="2"/>
    </w:p>
    <w:p w14:paraId="58013DDE" w14:textId="77777777" w:rsidR="00A73E10" w:rsidRDefault="00A73E10"/>
    <w:p w14:paraId="42AF5460" w14:textId="77777777" w:rsidR="00A73E10" w:rsidRDefault="00A73E10"/>
    <w:p w14:paraId="5B44C1D6" w14:textId="77777777" w:rsidR="00A73E10" w:rsidRDefault="00A73E10"/>
    <w:p w14:paraId="77CD1C36" w14:textId="77777777" w:rsidR="00A73E10" w:rsidRDefault="00A73E10"/>
    <w:p w14:paraId="12C02BEC" w14:textId="77777777" w:rsidR="00A73E10" w:rsidRDefault="00A73E10"/>
    <w:p w14:paraId="7161AA37" w14:textId="77777777" w:rsidR="00A73E10" w:rsidRDefault="00A73E10"/>
    <w:p w14:paraId="4ACBE3A3" w14:textId="77777777" w:rsidR="00A73E10" w:rsidRDefault="00A73E10"/>
    <w:p w14:paraId="0AE8AE2C" w14:textId="77777777" w:rsidR="00A73E10" w:rsidRDefault="00A73E10"/>
    <w:p w14:paraId="1B6E8C2D" w14:textId="77777777" w:rsidR="00A73E10" w:rsidRDefault="00A73E10"/>
    <w:p w14:paraId="7B046B0B" w14:textId="77777777" w:rsidR="00A73E10" w:rsidRDefault="00A73E10">
      <w:pPr>
        <w:jc w:val="center"/>
      </w:pPr>
    </w:p>
    <w:p w14:paraId="738B76E2" w14:textId="77777777" w:rsidR="00A73E10" w:rsidRDefault="00A73E10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85CBFE6" w14:textId="77777777" w:rsidR="00A73E10" w:rsidRDefault="00A73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AC7E0" w14:textId="77777777" w:rsidR="00A73E10" w:rsidRDefault="00A73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2B6BD" w14:textId="77777777" w:rsidR="00A73E10" w:rsidRDefault="0008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Dopunska nastava za učenike viših razreda organizirana je iz hrvatskog jezika, njemačkog jezika i matematike na sljedeći način:</w:t>
      </w:r>
    </w:p>
    <w:p w14:paraId="1BF94CC0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Njemački jezik (Snježana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Jakoplić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Vidović)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r.</w:t>
      </w:r>
    </w:p>
    <w:p w14:paraId="46021E4B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Hrvatski jezik (Helena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5.,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7. i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14:paraId="5A50F418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 (V</w:t>
      </w:r>
      <w:r>
        <w:rPr>
          <w:rFonts w:ascii="Times New Roman" w:eastAsia="Times New Roman" w:hAnsi="Times New Roman" w:cs="Times New Roman"/>
          <w:sz w:val="24"/>
          <w:szCs w:val="24"/>
        </w:rPr>
        <w:t>iktorija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r.</w:t>
      </w:r>
    </w:p>
    <w:p w14:paraId="6EB1162E" w14:textId="77777777" w:rsidR="00A73E10" w:rsidRDefault="00084D7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Matematika (Tanja Turk)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8. r.</w:t>
      </w:r>
    </w:p>
    <w:p w14:paraId="1AACDE45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9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4D7C4C5" w14:textId="77777777" w:rsidR="00A73E10" w:rsidRDefault="00A73E10">
      <w:pPr>
        <w:jc w:val="center"/>
      </w:pPr>
    </w:p>
    <w:p w14:paraId="14A4B341" w14:textId="77777777" w:rsidR="00A73E10" w:rsidRDefault="00A73E10">
      <w:pPr>
        <w:jc w:val="center"/>
      </w:pPr>
    </w:p>
    <w:p w14:paraId="0D7D777E" w14:textId="77777777" w:rsidR="00A73E10" w:rsidRDefault="00A73E10">
      <w:pPr>
        <w:jc w:val="center"/>
      </w:pPr>
    </w:p>
    <w:p w14:paraId="215DDD10" w14:textId="77777777" w:rsidR="00A73E10" w:rsidRDefault="00A73E10">
      <w:pPr>
        <w:jc w:val="center"/>
      </w:pPr>
    </w:p>
    <w:p w14:paraId="28F682CF" w14:textId="77777777" w:rsidR="00A73E10" w:rsidRDefault="00A73E10">
      <w:pPr>
        <w:jc w:val="center"/>
      </w:pPr>
    </w:p>
    <w:p w14:paraId="14050A6E" w14:textId="77777777" w:rsidR="00A73E10" w:rsidRDefault="00A73E10"/>
    <w:p w14:paraId="206DDF87" w14:textId="77777777" w:rsidR="00A73E10" w:rsidRDefault="00A73E10"/>
    <w:p w14:paraId="3224EF0C" w14:textId="77777777" w:rsidR="00A73E10" w:rsidRDefault="00084D7F"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C1A1F3E" wp14:editId="212D675D">
            <wp:simplePos x="0" y="0"/>
            <wp:positionH relativeFrom="margin">
              <wp:posOffset>-400049</wp:posOffset>
            </wp:positionH>
            <wp:positionV relativeFrom="margin">
              <wp:posOffset>4475516</wp:posOffset>
            </wp:positionV>
            <wp:extent cx="2133600" cy="2458085"/>
            <wp:effectExtent l="0" t="0" r="0" b="0"/>
            <wp:wrapSquare wrapText="bothSides" distT="0" distB="0" distL="114300" distR="114300"/>
            <wp:docPr id="3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37141" w14:textId="77777777" w:rsidR="00A73E10" w:rsidRDefault="00A73E10"/>
    <w:p w14:paraId="0F4CB8E9" w14:textId="77777777" w:rsidR="00A73E10" w:rsidRDefault="00A73E10"/>
    <w:p w14:paraId="0D5E8483" w14:textId="77777777" w:rsidR="00A73E10" w:rsidRDefault="00A73E10"/>
    <w:p w14:paraId="7E0E3C19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1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076F410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324993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E16E93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NJEMAČKI JEZIK</w:t>
            </w:r>
          </w:p>
          <w:p w14:paraId="3FFD9DB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ap56psdzads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razred  (Snježana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Jakoplić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Vidović)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7F98C2A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26FA76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2022./23.</w:t>
            </w:r>
          </w:p>
        </w:tc>
      </w:tr>
      <w:tr w:rsidR="00A73E10" w14:paraId="556A252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E7DE02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E0C356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Dopunska nastava – njemački jezik, 8. razred</w:t>
            </w:r>
          </w:p>
        </w:tc>
      </w:tr>
      <w:tr w:rsidR="00A73E10" w14:paraId="784CA80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41F6C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48BD0B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 rad s pojedincima koji teže shvaćaju i  usvajaju gradivo te učenicima koji zbog raznih okolnosti (bolest, izostanci…) nisu ovladali redovitim nastavnim gradivom. Usvajanje gradiva u minimalnoj mjeri  </w:t>
            </w:r>
          </w:p>
          <w:p w14:paraId="22D21202" w14:textId="77777777" w:rsidR="00A73E10" w:rsidRDefault="00084D7F">
            <w:pPr>
              <w:ind w:left="2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predviđenog nastavnim planom i progra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 za učenike koji imaju prilagođeni plan i</w:t>
            </w:r>
          </w:p>
          <w:p w14:paraId="7009AC4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program. Vježbati naučeno gradivo te uputiti učenike kako će svladati teškoće u učenju. </w:t>
            </w:r>
          </w:p>
          <w:p w14:paraId="3E23A3B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629224F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FD6FA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</w:tcPr>
          <w:p w14:paraId="655E41E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451C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Omogućiti učenicima razumijevanje i postizanje boljeg rezultata</w:t>
            </w:r>
          </w:p>
        </w:tc>
      </w:tr>
      <w:tr w:rsidR="00A73E10" w14:paraId="2D103332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BA12AA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</w:tcPr>
          <w:p w14:paraId="10EE9D2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Učiteljica njemačkog jezika. </w:t>
            </w:r>
          </w:p>
        </w:tc>
      </w:tr>
      <w:tr w:rsidR="00A73E10" w14:paraId="6058C3C9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188BD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realizacije</w:t>
            </w:r>
          </w:p>
        </w:tc>
        <w:tc>
          <w:tcPr>
            <w:tcW w:w="11489" w:type="dxa"/>
            <w:gridSpan w:val="3"/>
            <w:vAlign w:val="center"/>
          </w:tcPr>
          <w:p w14:paraId="55EC5411" w14:textId="77777777" w:rsidR="00A73E10" w:rsidRDefault="00084D7F">
            <w:pPr>
              <w:ind w:left="4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Svakome učeniku objasniti gradivo i njegove pojedine problematične dijelove te</w:t>
            </w:r>
          </w:p>
          <w:p w14:paraId="6661F7E0" w14:textId="77777777" w:rsidR="00A73E10" w:rsidRDefault="00084D7F">
            <w:pPr>
              <w:ind w:left="4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sukladno tome davati određene zadatke i pitanja. Individualizirani pristup </w:t>
            </w:r>
          </w:p>
          <w:p w14:paraId="576F353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svakom učeniku u skladu s njegovim potrebama</w:t>
            </w:r>
          </w:p>
        </w:tc>
      </w:tr>
      <w:tr w:rsidR="00A73E10" w14:paraId="727AE466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85BE33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8279B3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E10" w14:paraId="619E215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F98FF3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B8392A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Opisno praćenje.</w:t>
            </w:r>
          </w:p>
        </w:tc>
      </w:tr>
    </w:tbl>
    <w:p w14:paraId="0A72703C" w14:textId="77777777" w:rsidR="00A73E10" w:rsidRDefault="00A73E1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6EE8" w14:textId="77777777" w:rsidR="00A73E10" w:rsidRDefault="00084D7F">
      <w:pPr>
        <w:spacing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Snježana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Jakoplić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Vidović</w:t>
      </w:r>
    </w:p>
    <w:p w14:paraId="6CD3B490" w14:textId="77777777" w:rsidR="00A73E10" w:rsidRDefault="00A73E10">
      <w:pPr>
        <w:spacing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10C2E2F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2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66AA38F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F88D6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FAADFD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HRVATSKI JEZIK</w:t>
            </w:r>
          </w:p>
          <w:p w14:paraId="395B65A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– 8. 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25854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1AA898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A73E10" w14:paraId="1513E67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411998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23C0EE3" w14:textId="77777777" w:rsidR="00A73E10" w:rsidRDefault="00084D7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ponavljaju i uvježbavaju sadržaje vezane uz predmet kako 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prevladali poteškoće koje imaju s usvajanjem sadržaja te postigli što bolje rezultate</w:t>
            </w:r>
          </w:p>
        </w:tc>
      </w:tr>
      <w:tr w:rsidR="00A73E10" w14:paraId="524DC94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77C5DE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92C6E58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pomoći učenicima da prevladaju teškoće s učenjem i postignu što bolje rezultate</w:t>
            </w:r>
          </w:p>
          <w:p w14:paraId="7891FB9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E811E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učenike da samostalno vježbaju kod kuće</w:t>
            </w:r>
          </w:p>
          <w:p w14:paraId="115C0FAD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22708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potaknuti samopouzdanje kod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učenika i aktivniji pristup nastavi</w:t>
            </w:r>
          </w:p>
          <w:p w14:paraId="003026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73E10" w14:paraId="15A9706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D2FD9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7FB9CAE3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je namijenjena učenicima od 5. do 8. razreda</w:t>
            </w:r>
          </w:p>
        </w:tc>
      </w:tr>
      <w:tr w:rsidR="00A73E10" w14:paraId="505E6685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04A2F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8FC0DC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učiteljica koja priprema zadatke i materijal na kojima učenici rade </w:t>
            </w:r>
          </w:p>
          <w:p w14:paraId="58A9F93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učenici koji imaju obavezu redovito dolaziti na sate dopunske i rješ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avati ponuđene zadatke</w:t>
            </w:r>
          </w:p>
          <w:p w14:paraId="0BC99B7B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CE3FC9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08FD5E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90EEE98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učenici na satima dopunske nastave samostalno, u parovima ili grupama vježbaju i dopunjavaju sadržaje koji su im predstavljali problem na nastavi hrvatskog jezika, rješavaju nastavne listiće i kvizove posebno pripremljene za njih, rješavaju, dopunjavaju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analiziraju domaće zadaće, čitaju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lektirna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djela</w:t>
            </w:r>
          </w:p>
        </w:tc>
      </w:tr>
      <w:tr w:rsidR="00A73E10" w14:paraId="71C7CF50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15EB9C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4A09B73F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izrade i preslikavanja listića i drugih materijala potrebnih za rad</w:t>
            </w:r>
          </w:p>
        </w:tc>
      </w:tr>
      <w:tr w:rsidR="00A73E10" w14:paraId="40AE6E7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96931B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3A41011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rada učenici u razgovoru procjenjuju vlastito znanje </w:t>
            </w:r>
          </w:p>
          <w:p w14:paraId="780941ED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rješavaju zadatke koji im pomažu procijeniti vlastito znanje</w:t>
            </w:r>
          </w:p>
          <w:p w14:paraId="163314B7" w14:textId="77777777" w:rsidR="00A73E10" w:rsidRDefault="00084D7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redovito sudjelovanje i zalaganje kao i rezultati rada bilježe se kao formativna ocjena iz hrvatskog jezika</w:t>
            </w:r>
          </w:p>
        </w:tc>
      </w:tr>
    </w:tbl>
    <w:p w14:paraId="7ECFED91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09D9D1EF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Helena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Nišić</w:t>
      </w:r>
      <w:proofErr w:type="spellEnd"/>
    </w:p>
    <w:p w14:paraId="045773DA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3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5"/>
        <w:gridCol w:w="7123"/>
        <w:gridCol w:w="1276"/>
        <w:gridCol w:w="3097"/>
      </w:tblGrid>
      <w:tr w:rsidR="00A73E10" w14:paraId="12BB01CD" w14:textId="77777777">
        <w:trPr>
          <w:trHeight w:val="609"/>
        </w:trPr>
        <w:tc>
          <w:tcPr>
            <w:tcW w:w="2795" w:type="dxa"/>
            <w:shd w:val="clear" w:color="auto" w:fill="DEFFBD"/>
            <w:vAlign w:val="center"/>
          </w:tcPr>
          <w:p w14:paraId="2A04244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123" w:type="dxa"/>
            <w:shd w:val="clear" w:color="auto" w:fill="DEFFBD"/>
            <w:vAlign w:val="center"/>
          </w:tcPr>
          <w:p w14:paraId="7BEF6B9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 - MATEMATIKA</w:t>
            </w:r>
          </w:p>
          <w:p w14:paraId="2B00410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i 7. razred (Viktorija Dimec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3CA644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097" w:type="dxa"/>
            <w:shd w:val="clear" w:color="auto" w:fill="auto"/>
            <w:vAlign w:val="center"/>
          </w:tcPr>
          <w:p w14:paraId="467507D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 tijekom cijele nastavne godine 2022./2023.</w:t>
            </w:r>
          </w:p>
        </w:tc>
      </w:tr>
      <w:tr w:rsidR="00A73E10" w14:paraId="20C02D17" w14:textId="77777777">
        <w:trPr>
          <w:trHeight w:val="1047"/>
        </w:trPr>
        <w:tc>
          <w:tcPr>
            <w:tcW w:w="2795" w:type="dxa"/>
            <w:shd w:val="clear" w:color="auto" w:fill="DEFFBD"/>
            <w:vAlign w:val="center"/>
          </w:tcPr>
          <w:p w14:paraId="2B40D3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6" w:type="dxa"/>
            <w:gridSpan w:val="3"/>
            <w:vAlign w:val="center"/>
          </w:tcPr>
          <w:p w14:paraId="70FF31B6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 je izvedbenim kurikulumom za 6. i 7. razred. </w:t>
            </w:r>
          </w:p>
          <w:p w14:paraId="09230D4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pojačani oblik rada za učenike (6. a, 6. b, 6.c, 7.a, 7.b) za koje se pokaže potreba (slabije svladavanje gradiva, želja za poboljšanjem ocjene, duže izbivanje sa nastave...) i za učenike koji se školuju po prilagođenom ili individualiziranom programu 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satu i u dogovoru ne uspijemo sve ostvariti.</w:t>
            </w:r>
          </w:p>
        </w:tc>
      </w:tr>
      <w:tr w:rsidR="00A73E10" w14:paraId="33B9087D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078E80D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6" w:type="dxa"/>
            <w:gridSpan w:val="3"/>
            <w:vAlign w:val="center"/>
          </w:tcPr>
          <w:p w14:paraId="00F21F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pomoći učenicima koji imaju problema s praćenjem redovnog nastavnog programa iz matematike tijekom cijele školske godine</w:t>
            </w:r>
          </w:p>
          <w:p w14:paraId="63B18E2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pomoći učenicima koji zbog različitih okolnosti (izostanci, bolest....) nisu savladali jedan dio gradiva </w:t>
            </w:r>
          </w:p>
          <w:p w14:paraId="2DA793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pomoći svim učenicima koji se školuju po prilagođenom ili individualiziranom nastavnom  programu</w:t>
            </w:r>
          </w:p>
          <w:p w14:paraId="10C8500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poticati i pomagati u samostalnom rješavanju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dataka sve učenike</w:t>
            </w:r>
          </w:p>
          <w:p w14:paraId="6FB2A6E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poticati učenike da sami dođu na dopunsku nastavu  ako misle da neki dio gradiva nisu razumjeli ili bi željeli dodatno uvježbati</w:t>
            </w:r>
          </w:p>
        </w:tc>
      </w:tr>
      <w:tr w:rsidR="00A73E10" w14:paraId="757AB217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5C877BE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6" w:type="dxa"/>
            <w:gridSpan w:val="3"/>
            <w:vAlign w:val="center"/>
          </w:tcPr>
          <w:p w14:paraId="54A9144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nastavnih sadržaja koje učenici nisu usvojili tijekom redovne nastave.</w:t>
            </w:r>
          </w:p>
        </w:tc>
      </w:tr>
      <w:tr w:rsidR="00A73E10" w14:paraId="511AF4C1" w14:textId="77777777">
        <w:trPr>
          <w:trHeight w:val="495"/>
        </w:trPr>
        <w:tc>
          <w:tcPr>
            <w:tcW w:w="2795" w:type="dxa"/>
            <w:shd w:val="clear" w:color="auto" w:fill="DEFFBD"/>
            <w:vAlign w:val="center"/>
          </w:tcPr>
          <w:p w14:paraId="7F0F0A3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6" w:type="dxa"/>
            <w:gridSpan w:val="3"/>
          </w:tcPr>
          <w:p w14:paraId="7F072B74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ljica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učenici (6. a, 6. b, 6.c, 7.a, 7.b)</w:t>
            </w:r>
          </w:p>
        </w:tc>
      </w:tr>
      <w:tr w:rsidR="00A73E10" w14:paraId="047ACA26" w14:textId="77777777">
        <w:trPr>
          <w:trHeight w:val="908"/>
        </w:trPr>
        <w:tc>
          <w:tcPr>
            <w:tcW w:w="2795" w:type="dxa"/>
            <w:shd w:val="clear" w:color="auto" w:fill="DEFFBD"/>
            <w:vAlign w:val="center"/>
          </w:tcPr>
          <w:p w14:paraId="122C747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6" w:type="dxa"/>
            <w:gridSpan w:val="3"/>
            <w:vAlign w:val="center"/>
          </w:tcPr>
          <w:p w14:paraId="4E7BF53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pristup svakom učeniku u skladu s njegovim potrebama.</w:t>
            </w:r>
          </w:p>
        </w:tc>
      </w:tr>
      <w:tr w:rsidR="00A73E10" w14:paraId="5E0DD2DF" w14:textId="77777777">
        <w:trPr>
          <w:trHeight w:val="824"/>
        </w:trPr>
        <w:tc>
          <w:tcPr>
            <w:tcW w:w="2795" w:type="dxa"/>
            <w:shd w:val="clear" w:color="auto" w:fill="DEFFBD"/>
            <w:vAlign w:val="center"/>
          </w:tcPr>
          <w:p w14:paraId="75A9C9C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6" w:type="dxa"/>
            <w:gridSpan w:val="3"/>
            <w:vAlign w:val="center"/>
          </w:tcPr>
          <w:p w14:paraId="0DADC2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kopiranja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 za rad.</w:t>
            </w:r>
          </w:p>
        </w:tc>
      </w:tr>
      <w:tr w:rsidR="00A73E10" w14:paraId="68D46B71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535F96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rezultata vrednovanja</w:t>
            </w:r>
          </w:p>
        </w:tc>
        <w:tc>
          <w:tcPr>
            <w:tcW w:w="11496" w:type="dxa"/>
            <w:gridSpan w:val="3"/>
            <w:vAlign w:val="center"/>
          </w:tcPr>
          <w:p w14:paraId="152025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0D4D42C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dobivanje usmene povratne informacije</w:t>
            </w:r>
          </w:p>
          <w:p w14:paraId="68079AB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mogućnost ispravka negativne ocjene</w:t>
            </w:r>
          </w:p>
          <w:p w14:paraId="06C84BA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osobna analiza s ciljem uspješnog svladavanja nastavnog gradiva</w:t>
            </w:r>
          </w:p>
          <w:p w14:paraId="4D0C383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povećanje kvalitete nastavnog rada</w:t>
            </w:r>
          </w:p>
        </w:tc>
      </w:tr>
    </w:tbl>
    <w:p w14:paraId="382ABE5E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D600B3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Viktorija Dimec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Bračun</w:t>
      </w:r>
      <w:proofErr w:type="spellEnd"/>
    </w:p>
    <w:p w14:paraId="5EE5CA1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4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5"/>
        <w:gridCol w:w="7123"/>
        <w:gridCol w:w="1276"/>
        <w:gridCol w:w="3097"/>
      </w:tblGrid>
      <w:tr w:rsidR="00A73E10" w14:paraId="45A8062A" w14:textId="77777777">
        <w:trPr>
          <w:trHeight w:val="609"/>
        </w:trPr>
        <w:tc>
          <w:tcPr>
            <w:tcW w:w="2795" w:type="dxa"/>
            <w:shd w:val="clear" w:color="auto" w:fill="DEFFBD"/>
            <w:vAlign w:val="center"/>
          </w:tcPr>
          <w:p w14:paraId="30869FE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123" w:type="dxa"/>
            <w:shd w:val="clear" w:color="auto" w:fill="DEFFBD"/>
            <w:vAlign w:val="center"/>
          </w:tcPr>
          <w:p w14:paraId="37B07E8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DOPUNSKA NASTAVA</w:t>
            </w:r>
          </w:p>
          <w:p w14:paraId="08F33B0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i 8. razred (Tanja Turk)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762BDBD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097" w:type="dxa"/>
            <w:shd w:val="clear" w:color="auto" w:fill="auto"/>
            <w:vAlign w:val="center"/>
          </w:tcPr>
          <w:p w14:paraId="0B9DF40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 tijekom cijele nastavne godine 2022./2023.</w:t>
            </w:r>
          </w:p>
        </w:tc>
      </w:tr>
      <w:tr w:rsidR="00A73E10" w14:paraId="59F78449" w14:textId="77777777">
        <w:trPr>
          <w:trHeight w:val="1047"/>
        </w:trPr>
        <w:tc>
          <w:tcPr>
            <w:tcW w:w="2795" w:type="dxa"/>
            <w:shd w:val="clear" w:color="auto" w:fill="DEFFBD"/>
            <w:vAlign w:val="center"/>
          </w:tcPr>
          <w:p w14:paraId="5A014D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6" w:type="dxa"/>
            <w:gridSpan w:val="3"/>
            <w:vAlign w:val="center"/>
          </w:tcPr>
          <w:p w14:paraId="7F0BE13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 je izvedbenim kurikulumom za 5. i 8. razred. </w:t>
            </w:r>
          </w:p>
          <w:p w14:paraId="05CB0E7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Individualizirani, pojačani oblik rada za učenike (5. a, 5. b, 8.a,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8.b, 8.c) za koje se pokaže potreba (slabije svladavanje gradiva, želja za poboljšanjem ocjene, duže izbivanje sa nastave...) i za učenike koji se školuju po prilagođenom ili individualiziranom programu ako na satu i u dogovoru ne uspijemo sve ostvariti.</w:t>
            </w:r>
          </w:p>
        </w:tc>
      </w:tr>
      <w:tr w:rsidR="00A73E10" w14:paraId="1142B9A5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079ACB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6" w:type="dxa"/>
            <w:gridSpan w:val="3"/>
            <w:vAlign w:val="center"/>
          </w:tcPr>
          <w:p w14:paraId="58712AF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pomoći učenicima koji imaju  problema s praćenjem redovnog nastavnog programa iz matematike tijekom cijele školske godine</w:t>
            </w:r>
          </w:p>
          <w:p w14:paraId="088AAA6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pomoći učenicima koji zbog različitih okolnosti (izostanci, bolest....) nisu savladali jedan dio gradiva </w:t>
            </w:r>
          </w:p>
          <w:p w14:paraId="4AB8661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pomoći svim uč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enicima koji se školuju po prilagođenom ili individualiziranom nastavnom programu</w:t>
            </w:r>
          </w:p>
          <w:p w14:paraId="1F3097E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poticati i pomagati u samostalnom rješavanju zadataka sve učenike</w:t>
            </w:r>
          </w:p>
          <w:p w14:paraId="2640712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poticati učenike da sami dođu na dopunsku nastavu koji sat zažele ako misle da neki dio gradiva nisu 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umjeli ili bi željeli dodatno uvježbati</w:t>
            </w:r>
          </w:p>
        </w:tc>
      </w:tr>
      <w:tr w:rsidR="00A73E10" w14:paraId="28797CE5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47D8B0C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6" w:type="dxa"/>
            <w:gridSpan w:val="3"/>
            <w:vAlign w:val="center"/>
          </w:tcPr>
          <w:p w14:paraId="5F039BB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nastavnih sadržaja koje učenici nisu usvojili tijekom redovne nastave.</w:t>
            </w:r>
          </w:p>
        </w:tc>
      </w:tr>
      <w:tr w:rsidR="00A73E10" w14:paraId="549D1419" w14:textId="77777777">
        <w:trPr>
          <w:trHeight w:val="495"/>
        </w:trPr>
        <w:tc>
          <w:tcPr>
            <w:tcW w:w="2795" w:type="dxa"/>
            <w:shd w:val="clear" w:color="auto" w:fill="DEFFBD"/>
            <w:vAlign w:val="center"/>
          </w:tcPr>
          <w:p w14:paraId="57B9269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6" w:type="dxa"/>
            <w:gridSpan w:val="3"/>
          </w:tcPr>
          <w:p w14:paraId="750B7BE6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Tanja Turk, učenici (5.a, 5.b, 8.a, 8.b, 8. c)</w:t>
            </w:r>
          </w:p>
        </w:tc>
      </w:tr>
      <w:tr w:rsidR="00A73E10" w14:paraId="74BF5EAE" w14:textId="77777777">
        <w:trPr>
          <w:trHeight w:val="908"/>
        </w:trPr>
        <w:tc>
          <w:tcPr>
            <w:tcW w:w="2795" w:type="dxa"/>
            <w:shd w:val="clear" w:color="auto" w:fill="DEFFBD"/>
            <w:vAlign w:val="center"/>
          </w:tcPr>
          <w:p w14:paraId="2918F2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6" w:type="dxa"/>
            <w:gridSpan w:val="3"/>
            <w:vAlign w:val="center"/>
          </w:tcPr>
          <w:p w14:paraId="3D1BF62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Indidualizirani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pristup svakom učeniku u skladu s njegovim potrebama</w:t>
            </w:r>
          </w:p>
        </w:tc>
      </w:tr>
      <w:tr w:rsidR="00A73E10" w14:paraId="3311109F" w14:textId="77777777">
        <w:trPr>
          <w:trHeight w:val="824"/>
        </w:trPr>
        <w:tc>
          <w:tcPr>
            <w:tcW w:w="2795" w:type="dxa"/>
            <w:shd w:val="clear" w:color="auto" w:fill="DEFFBD"/>
            <w:vAlign w:val="center"/>
          </w:tcPr>
          <w:p w14:paraId="6CA0269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6" w:type="dxa"/>
            <w:gridSpan w:val="3"/>
            <w:vAlign w:val="center"/>
          </w:tcPr>
          <w:p w14:paraId="56F5E9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kopiranja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 za rad.</w:t>
            </w:r>
          </w:p>
        </w:tc>
      </w:tr>
      <w:tr w:rsidR="00A73E10" w14:paraId="1E0D7F08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30B767A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6" w:type="dxa"/>
            <w:gridSpan w:val="3"/>
            <w:vAlign w:val="center"/>
          </w:tcPr>
          <w:p w14:paraId="0710148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0EEFAAD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dobivanje usmene povratne informacije</w:t>
            </w:r>
          </w:p>
          <w:p w14:paraId="1B79343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mogućnost ispravka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negativne ocjene</w:t>
            </w:r>
          </w:p>
          <w:p w14:paraId="13D4505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osobna analiza s ciljem uspješnog svladavanja nastavnog gradiva</w:t>
            </w:r>
          </w:p>
          <w:p w14:paraId="5319C0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povećanje kvalitete nastavnog rada</w:t>
            </w:r>
          </w:p>
        </w:tc>
      </w:tr>
    </w:tbl>
    <w:p w14:paraId="06CF1693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71193" w14:textId="41FC1EFB" w:rsidR="00A73E10" w:rsidRDefault="00084D7F" w:rsidP="00523E91">
      <w:pPr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Tanja Turk</w:t>
      </w:r>
      <w:bookmarkStart w:id="4" w:name="_heading=h.4d34og8" w:colFirst="0" w:colLast="0"/>
      <w:bookmarkEnd w:id="4"/>
    </w:p>
    <w:p w14:paraId="4FCA1E33" w14:textId="77777777" w:rsidR="00A73E10" w:rsidRDefault="00084D7F">
      <w:pPr>
        <w:pStyle w:val="Naslov1"/>
        <w:ind w:left="1080"/>
        <w:rPr>
          <w:rFonts w:ascii="Arial Black" w:eastAsia="Arial Black" w:hAnsi="Arial Black" w:cs="Arial Black"/>
          <w:color w:val="9BBB59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hidden="0" allowOverlap="1" wp14:anchorId="65E32C74" wp14:editId="572D5DE4">
            <wp:simplePos x="0" y="0"/>
            <wp:positionH relativeFrom="margin">
              <wp:posOffset>871241</wp:posOffset>
            </wp:positionH>
            <wp:positionV relativeFrom="margin">
              <wp:posOffset>-2414685</wp:posOffset>
            </wp:positionV>
            <wp:extent cx="7883525" cy="11503025"/>
            <wp:effectExtent l="0" t="0" r="0" b="0"/>
            <wp:wrapNone/>
            <wp:docPr id="3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F576A7" w14:textId="77777777" w:rsidR="00A73E10" w:rsidRDefault="00A73E10"/>
    <w:p w14:paraId="3ED59C44" w14:textId="77777777" w:rsidR="00A73E10" w:rsidRDefault="00A73E10"/>
    <w:p w14:paraId="23D8AE01" w14:textId="77777777" w:rsidR="00A73E10" w:rsidRDefault="00A73E10"/>
    <w:p w14:paraId="4A9812E9" w14:textId="77777777" w:rsidR="00A73E10" w:rsidRDefault="00A73E10"/>
    <w:p w14:paraId="471A577A" w14:textId="77777777" w:rsidR="00A73E10" w:rsidRDefault="00A73E10"/>
    <w:p w14:paraId="589AAD33" w14:textId="77777777" w:rsidR="00A73E10" w:rsidRDefault="00A73E10"/>
    <w:p w14:paraId="40F35B1D" w14:textId="77777777" w:rsidR="00A73E10" w:rsidRDefault="00A73E10"/>
    <w:p w14:paraId="52FB3C5A" w14:textId="77777777" w:rsidR="00A73E10" w:rsidRDefault="00A73E10"/>
    <w:p w14:paraId="0B473A37" w14:textId="77777777" w:rsidR="00A73E10" w:rsidRDefault="00084D7F">
      <w:pPr>
        <w:pStyle w:val="Naslov1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color w:val="FFFFFF"/>
          <w:sz w:val="52"/>
          <w:szCs w:val="52"/>
        </w:rPr>
      </w:pPr>
      <w:bookmarkStart w:id="5" w:name="_heading=h.2s8eyo1" w:colFirst="0" w:colLast="0"/>
      <w:bookmarkEnd w:id="5"/>
      <w:r>
        <w:rPr>
          <w:rFonts w:ascii="Times New Roman" w:eastAsia="Times New Roman" w:hAnsi="Times New Roman" w:cs="Times New Roman"/>
          <w:color w:val="FFFFFF"/>
          <w:sz w:val="52"/>
          <w:szCs w:val="52"/>
        </w:rPr>
        <w:t>DODATNA NASTAVA</w:t>
      </w:r>
    </w:p>
    <w:p w14:paraId="46910A93" w14:textId="77777777" w:rsidR="00A73E10" w:rsidRDefault="00084D7F">
      <w:pPr>
        <w:pStyle w:val="Naslov2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bookmarkStart w:id="6" w:name="_heading=h.17dp8vu" w:colFirst="0" w:colLast="0"/>
      <w:bookmarkEnd w:id="6"/>
      <w:r>
        <w:rPr>
          <w:rFonts w:ascii="Arial Black" w:eastAsia="Arial Black" w:hAnsi="Arial Black" w:cs="Arial Black"/>
          <w:color w:val="FFFFFF"/>
          <w:sz w:val="36"/>
          <w:szCs w:val="36"/>
        </w:rPr>
        <w:t>III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>.I. Dodatna nastava u razrednoj nastavi</w:t>
      </w:r>
    </w:p>
    <w:p w14:paraId="454F84E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6A9F05A" w14:textId="77777777" w:rsidR="00A73E10" w:rsidRDefault="00A73E10"/>
    <w:p w14:paraId="10767827" w14:textId="77777777" w:rsidR="00A73E10" w:rsidRDefault="00A73E10"/>
    <w:p w14:paraId="2BEC2046" w14:textId="77777777" w:rsidR="00A73E10" w:rsidRDefault="00A73E10">
      <w:pPr>
        <w:jc w:val="center"/>
      </w:pPr>
    </w:p>
    <w:p w14:paraId="1C9EE86F" w14:textId="77777777" w:rsidR="00A73E10" w:rsidRDefault="00A73E10">
      <w:pPr>
        <w:jc w:val="center"/>
      </w:pPr>
    </w:p>
    <w:p w14:paraId="1747BD59" w14:textId="77777777" w:rsidR="00A73E10" w:rsidRDefault="00A73E10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637BCB3" w14:textId="77777777" w:rsidR="00A73E10" w:rsidRDefault="00A73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EEFCE" w14:textId="77777777" w:rsidR="00A73E10" w:rsidRDefault="0008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Dodatna nastava za učenike nižih </w:t>
      </w:r>
      <w:r>
        <w:rPr>
          <w:rFonts w:ascii="Times New Roman" w:eastAsia="Times New Roman" w:hAnsi="Times New Roman" w:cs="Times New Roman"/>
          <w:sz w:val="24"/>
          <w:szCs w:val="24"/>
        </w:rPr>
        <w:t>razreda organizirana je iz matematike, i to za sljedeće razrede:</w:t>
      </w:r>
    </w:p>
    <w:p w14:paraId="56525DF8" w14:textId="77777777" w:rsidR="00A73E10" w:rsidRDefault="00084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0EBCC69" w14:textId="77777777" w:rsidR="00A73E10" w:rsidRDefault="00084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3.b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0D9F66" w14:textId="77777777" w:rsidR="00A73E10" w:rsidRDefault="00084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Ciglenečki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A9024A" w14:textId="77777777" w:rsidR="00A73E10" w:rsidRDefault="00084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4.b (</w:t>
      </w:r>
      <w:r>
        <w:rPr>
          <w:rFonts w:ascii="Times New Roman" w:eastAsia="Times New Roman" w:hAnsi="Times New Roman" w:cs="Times New Roman"/>
          <w:sz w:val="24"/>
          <w:szCs w:val="24"/>
        </w:rPr>
        <w:t>Marcela Varga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8C9C2DA" w14:textId="77777777" w:rsidR="00A73E10" w:rsidRDefault="00084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(Gordana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44E33C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0CE5DEC" w14:textId="77777777" w:rsidR="00A73E10" w:rsidRDefault="00A73E10"/>
    <w:p w14:paraId="17F5FA82" w14:textId="77777777" w:rsidR="00A73E10" w:rsidRDefault="00A73E10"/>
    <w:p w14:paraId="5298038C" w14:textId="77777777" w:rsidR="00A73E10" w:rsidRDefault="00A73E10"/>
    <w:p w14:paraId="2CCD0626" w14:textId="77777777" w:rsidR="00A73E10" w:rsidRDefault="00A73E10"/>
    <w:p w14:paraId="5071B60C" w14:textId="77777777" w:rsidR="00A73E10" w:rsidRDefault="00A73E10"/>
    <w:p w14:paraId="3561C6D2" w14:textId="77777777" w:rsidR="00A73E10" w:rsidRDefault="00A73E10"/>
    <w:p w14:paraId="031545AD" w14:textId="77777777" w:rsidR="00A73E10" w:rsidRDefault="00084D7F"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0277E86C" wp14:editId="4D1C1CA0">
            <wp:simplePos x="0" y="0"/>
            <wp:positionH relativeFrom="margin">
              <wp:posOffset>-419099</wp:posOffset>
            </wp:positionH>
            <wp:positionV relativeFrom="margin">
              <wp:posOffset>4586163</wp:posOffset>
            </wp:positionV>
            <wp:extent cx="2133600" cy="2458085"/>
            <wp:effectExtent l="0" t="0" r="0" b="0"/>
            <wp:wrapSquare wrapText="bothSides" distT="0" distB="0" distL="114300" distR="114300"/>
            <wp:docPr id="3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EBA17" w14:textId="77777777" w:rsidR="00A73E10" w:rsidRDefault="00A73E10"/>
    <w:p w14:paraId="4FD5DFB2" w14:textId="77777777" w:rsidR="00A73E10" w:rsidRDefault="00A73E10"/>
    <w:p w14:paraId="5AF38A40" w14:textId="77777777" w:rsidR="00A73E10" w:rsidRDefault="00A73E10"/>
    <w:p w14:paraId="4C0BAA3E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60EA5B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68EE31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2A9D52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MATEMATIKA</w:t>
            </w:r>
          </w:p>
          <w:p w14:paraId="2862E1D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747F5A3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4B59B2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331B6E5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AF79F2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8A0FD1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Rješavanje zadataka riječima, problemskih zadataka vezanih uz nastavno gradivo trećeg razreda. Igranje matematičkih i zabavnih igara poput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igre situacije, vesele matematike.</w:t>
            </w:r>
          </w:p>
        </w:tc>
      </w:tr>
      <w:tr w:rsidR="00A73E10" w14:paraId="563694F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E64146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06ED03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matematičko i logičko mišljenje. Poticati i razvijati interes za matematiku. </w:t>
            </w:r>
          </w:p>
        </w:tc>
      </w:tr>
      <w:tr w:rsidR="00A73E10" w14:paraId="23519F9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6FC95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23021E5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Dodatna nastava iz matematike namijenjena je učenicima koji žele i mogu znati više, pokazuju pojačani interes  na redovnoj nastavi matematike.</w:t>
            </w:r>
          </w:p>
        </w:tc>
      </w:tr>
      <w:tr w:rsidR="00A73E10" w14:paraId="5F30E4D4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D64CE2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F45ADF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Mirjana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učenici.</w:t>
            </w:r>
          </w:p>
        </w:tc>
      </w:tr>
      <w:tr w:rsidR="00A73E10" w14:paraId="31E2184E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1C7871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E962A5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 cijele školske godine.</w:t>
            </w:r>
          </w:p>
        </w:tc>
      </w:tr>
      <w:tr w:rsidR="00A73E10" w14:paraId="330EAE7E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9CB28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1E2561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A73E10" w14:paraId="6A80259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548D95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6C68F9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za učenje, sudjelovanje na matematičkom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natjecanju Klokan bez granica.</w:t>
            </w:r>
          </w:p>
        </w:tc>
      </w:tr>
    </w:tbl>
    <w:p w14:paraId="512E19F8" w14:textId="77777777" w:rsidR="00A73E10" w:rsidRDefault="00A73E10"/>
    <w:p w14:paraId="70A72751" w14:textId="77777777" w:rsidR="00A73E10" w:rsidRDefault="00A73E10"/>
    <w:p w14:paraId="579C41AA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</w:p>
    <w:p w14:paraId="208FFEB0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5"/>
        <w:gridCol w:w="7761"/>
        <w:gridCol w:w="1184"/>
        <w:gridCol w:w="2551"/>
      </w:tblGrid>
      <w:tr w:rsidR="00A73E10" w14:paraId="1C17F43A" w14:textId="77777777">
        <w:trPr>
          <w:trHeight w:val="609"/>
        </w:trPr>
        <w:tc>
          <w:tcPr>
            <w:tcW w:w="2795" w:type="dxa"/>
            <w:shd w:val="clear" w:color="auto" w:fill="DEFFBD"/>
            <w:vAlign w:val="center"/>
          </w:tcPr>
          <w:p w14:paraId="4F2A56F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761" w:type="dxa"/>
            <w:shd w:val="clear" w:color="auto" w:fill="DEFFBD"/>
            <w:vAlign w:val="center"/>
          </w:tcPr>
          <w:p w14:paraId="26562D7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MATEMATIKA</w:t>
            </w:r>
          </w:p>
          <w:p w14:paraId="531A5CB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razred</w:t>
            </w:r>
          </w:p>
        </w:tc>
        <w:tc>
          <w:tcPr>
            <w:tcW w:w="1184" w:type="dxa"/>
            <w:shd w:val="clear" w:color="auto" w:fill="DEFFBD"/>
            <w:vAlign w:val="center"/>
          </w:tcPr>
          <w:p w14:paraId="356373F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36531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sat tjedno tijekom cijele nastavne godine </w:t>
            </w:r>
          </w:p>
        </w:tc>
      </w:tr>
      <w:tr w:rsidR="00A73E10" w14:paraId="5C9B91E5" w14:textId="77777777">
        <w:trPr>
          <w:trHeight w:val="1047"/>
        </w:trPr>
        <w:tc>
          <w:tcPr>
            <w:tcW w:w="2795" w:type="dxa"/>
            <w:shd w:val="clear" w:color="auto" w:fill="DEFFBD"/>
            <w:vAlign w:val="center"/>
          </w:tcPr>
          <w:p w14:paraId="5E011E8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6" w:type="dxa"/>
            <w:gridSpan w:val="3"/>
            <w:vAlign w:val="center"/>
          </w:tcPr>
          <w:p w14:paraId="6BFBEEA3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 je godišnjim izvedbenim kurikulumom za 4. razred. </w:t>
            </w:r>
          </w:p>
          <w:p w14:paraId="3AFED0C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Individualizirani, pojačani oblik rada za učenike koji pokazuju interes za proširivanjem znanja iz matematike.</w:t>
            </w:r>
          </w:p>
        </w:tc>
      </w:tr>
      <w:tr w:rsidR="00A73E10" w14:paraId="16F32B95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5738DBD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6" w:type="dxa"/>
            <w:gridSpan w:val="3"/>
            <w:vAlign w:val="center"/>
          </w:tcPr>
          <w:p w14:paraId="3B5715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Logičko zaključivanje i razvoj interesa za matematiku, utvrđivanje i proširivanje matematičkih sadržaja 4. razreda, poticanje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kreativnog, jasnog i logičkog rješavanja matematičkih problema.</w:t>
            </w:r>
          </w:p>
        </w:tc>
      </w:tr>
      <w:tr w:rsidR="00A73E10" w14:paraId="257128A4" w14:textId="77777777">
        <w:trPr>
          <w:trHeight w:val="675"/>
        </w:trPr>
        <w:tc>
          <w:tcPr>
            <w:tcW w:w="2795" w:type="dxa"/>
            <w:shd w:val="clear" w:color="auto" w:fill="DEFFBD"/>
            <w:vAlign w:val="center"/>
          </w:tcPr>
          <w:p w14:paraId="09DBAE1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6" w:type="dxa"/>
            <w:gridSpan w:val="3"/>
            <w:vAlign w:val="center"/>
          </w:tcPr>
          <w:p w14:paraId="4BB2CD0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brzine, preciznosti, točnosti, samostalnosti i samoinicijativnosti. </w:t>
            </w:r>
          </w:p>
        </w:tc>
      </w:tr>
      <w:tr w:rsidR="00A73E10" w14:paraId="2C5B2926" w14:textId="77777777">
        <w:trPr>
          <w:trHeight w:val="495"/>
        </w:trPr>
        <w:tc>
          <w:tcPr>
            <w:tcW w:w="2795" w:type="dxa"/>
            <w:shd w:val="clear" w:color="auto" w:fill="DEFFBD"/>
            <w:vAlign w:val="center"/>
          </w:tcPr>
          <w:p w14:paraId="0130E8E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6" w:type="dxa"/>
            <w:gridSpan w:val="3"/>
          </w:tcPr>
          <w:p w14:paraId="4C63D124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Marcela Varga,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Ciglenečki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učenici 4.a i 4.b razreda</w:t>
            </w:r>
          </w:p>
        </w:tc>
      </w:tr>
      <w:tr w:rsidR="00A73E10" w14:paraId="130360F6" w14:textId="77777777">
        <w:trPr>
          <w:trHeight w:val="908"/>
        </w:trPr>
        <w:tc>
          <w:tcPr>
            <w:tcW w:w="2795" w:type="dxa"/>
            <w:shd w:val="clear" w:color="auto" w:fill="DEFFBD"/>
            <w:vAlign w:val="center"/>
          </w:tcPr>
          <w:p w14:paraId="404658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1496" w:type="dxa"/>
            <w:gridSpan w:val="3"/>
            <w:vAlign w:val="center"/>
          </w:tcPr>
          <w:p w14:paraId="65B605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Suradničko učenje, učenje kroz igru, rad u paru.</w:t>
            </w:r>
          </w:p>
        </w:tc>
      </w:tr>
      <w:tr w:rsidR="00A73E10" w14:paraId="249E792B" w14:textId="77777777">
        <w:trPr>
          <w:trHeight w:val="824"/>
        </w:trPr>
        <w:tc>
          <w:tcPr>
            <w:tcW w:w="2795" w:type="dxa"/>
            <w:shd w:val="clear" w:color="auto" w:fill="DEFFBD"/>
            <w:vAlign w:val="center"/>
          </w:tcPr>
          <w:p w14:paraId="03AB84E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6" w:type="dxa"/>
            <w:gridSpan w:val="3"/>
            <w:vAlign w:val="center"/>
          </w:tcPr>
          <w:p w14:paraId="66173D7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kopiranja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 za rad.</w:t>
            </w:r>
          </w:p>
        </w:tc>
      </w:tr>
      <w:tr w:rsidR="00A73E10" w14:paraId="4BBD9E1B" w14:textId="77777777">
        <w:trPr>
          <w:trHeight w:val="1094"/>
        </w:trPr>
        <w:tc>
          <w:tcPr>
            <w:tcW w:w="2795" w:type="dxa"/>
            <w:shd w:val="clear" w:color="auto" w:fill="DEFFBD"/>
            <w:vAlign w:val="center"/>
          </w:tcPr>
          <w:p w14:paraId="6E9B262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6" w:type="dxa"/>
            <w:gridSpan w:val="3"/>
            <w:vAlign w:val="center"/>
          </w:tcPr>
          <w:p w14:paraId="5113CDE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7FD017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dobivanje usmene povratne informacije</w:t>
            </w:r>
          </w:p>
          <w:p w14:paraId="6D34969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individualno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</w:t>
            </w:r>
          </w:p>
          <w:p w14:paraId="1582888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povećanje kvalitete nastavnog rada</w:t>
            </w:r>
          </w:p>
        </w:tc>
      </w:tr>
    </w:tbl>
    <w:p w14:paraId="44674893" w14:textId="77777777" w:rsidR="00A73E10" w:rsidRDefault="00A73E10">
      <w:pPr>
        <w:rPr>
          <w:sz w:val="24"/>
          <w:szCs w:val="24"/>
        </w:rPr>
      </w:pPr>
    </w:p>
    <w:p w14:paraId="49581647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Marcela Varga  i Vlatka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Ciglenečki</w:t>
      </w:r>
      <w:proofErr w:type="spellEnd"/>
    </w:p>
    <w:p w14:paraId="535B8AB1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I</w:t>
      </w:r>
    </w:p>
    <w:p w14:paraId="79E48D8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7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2B28C3FA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0165D1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4FE2EA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MATEMATIKA</w:t>
            </w:r>
          </w:p>
          <w:p w14:paraId="265144D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2.r. 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16CBBD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1433A85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1h tjedno </w:t>
            </w:r>
          </w:p>
        </w:tc>
      </w:tr>
      <w:tr w:rsidR="00A73E10" w14:paraId="7724025C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5F3287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C64EE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Uvježbavanje dodatnih nastavnih sadržaja s učenicima koji pokazuju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poseban interes i talentiranost u nastavi matematike.</w:t>
            </w:r>
          </w:p>
        </w:tc>
      </w:tr>
      <w:tr w:rsidR="00A73E10" w14:paraId="1FC2E357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B7B7C2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B55EFC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individualni rad s učenicima koji pokazuju napredno znanje i žele saznati više</w:t>
            </w:r>
          </w:p>
          <w:p w14:paraId="7ADD884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-razvoj sposobnost rješavanja složenijih matematičkih zadataka, razvoj matematičkog mišljenja, logičkog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zaključivanja, izražavanja matematičkim jezikom</w:t>
            </w:r>
          </w:p>
        </w:tc>
      </w:tr>
      <w:tr w:rsidR="00A73E10" w14:paraId="5A868038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29853B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8CFE4B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-poticati interes učenika za proširenim matematičkim znanjem, razvoj logičkog mišljenja - proširiti znanja, vještine i logičko mišljenje u skladu s učenikovim sposobnostima</w:t>
            </w:r>
          </w:p>
        </w:tc>
      </w:tr>
      <w:tr w:rsidR="00A73E10" w14:paraId="5970FF7F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4F1DDA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DD12C6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učiteljica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5CA24D01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planirani broj učenika  2. r.  ( 2 uč.) </w:t>
            </w:r>
          </w:p>
        </w:tc>
      </w:tr>
      <w:tr w:rsidR="00A73E10" w14:paraId="42F90AA6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F0686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86A59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GIK-u u kombiniranoj grupi s učenicom 4.r.</w:t>
            </w:r>
          </w:p>
        </w:tc>
      </w:tr>
      <w:tr w:rsidR="00A73E10" w14:paraId="7D28AB4B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71A592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8DACE4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39D1CBC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C40684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DEDA51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složenije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50E344C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se koristi za unaprjeđenje odgojno-obrazovnog rada učitelja i škole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cjelini i određivanja smjernica za povećanje kvalitete nastavnog i učeničkog rada. Kroz zajednički rad poticat će se individualnost i pripadnost grupi, učenikovo samopouzdanje i osjećaj napredovanja. </w:t>
            </w:r>
          </w:p>
        </w:tc>
      </w:tr>
    </w:tbl>
    <w:p w14:paraId="40834A17" w14:textId="77777777" w:rsidR="00A73E10" w:rsidRDefault="00A73E10"/>
    <w:p w14:paraId="07BE220F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242D5ACA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00B9D7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E671BA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8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730A1DC6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4A5D9E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9A4DA3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DODATNA NASTAVA - MATEMATIKA </w:t>
            </w:r>
          </w:p>
          <w:p w14:paraId="445365E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4.r.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4E78987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37D253C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1h tjedno </w:t>
            </w:r>
          </w:p>
        </w:tc>
      </w:tr>
      <w:tr w:rsidR="00A73E10" w14:paraId="41FB8A8B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62530D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BD0528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Uvježbavanje dodatnih nastavnih sadržaja s učenicima koji pokazuju poseban interes i talentiranost u nastavi matematike.</w:t>
            </w:r>
          </w:p>
        </w:tc>
      </w:tr>
      <w:tr w:rsidR="00A73E10" w14:paraId="3C7895A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9FECD7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F1E09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individualni rad s uč. koji pokazuju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napredno znanje i žele saznati više</w:t>
            </w:r>
          </w:p>
          <w:p w14:paraId="6E6BE6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-razvoj sposobnost rješavanja složenijih mat. zadataka, razvoj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mišljenja, log. zaključivanja, izražavanja matematičkim jezikom</w:t>
            </w:r>
          </w:p>
        </w:tc>
      </w:tr>
      <w:tr w:rsidR="00A73E10" w14:paraId="0027750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911E6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ED157F0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-poticati interes uč. za proširenim mat. znanjem, razvoj log. mišljenja -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širiti znanja, vještine i log. mišljenje u skladu s učenikovim sposobnostima </w:t>
            </w:r>
          </w:p>
        </w:tc>
      </w:tr>
      <w:tr w:rsidR="00A73E10" w14:paraId="66E6A2FE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4C10A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CC42C3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0CE2767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4. r.  ( 2 uč.)</w:t>
            </w:r>
          </w:p>
        </w:tc>
      </w:tr>
      <w:tr w:rsidR="00A73E10" w14:paraId="1D7C5383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907D13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BF267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NPIP-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kombiniranoj grupi s učenicama iz 2 .r.</w:t>
            </w:r>
          </w:p>
        </w:tc>
      </w:tr>
      <w:tr w:rsidR="00A73E10" w14:paraId="042F8C7C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59C8BA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1A64EF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1E9A162F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F2D1A1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04F6C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složenije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pisano praćenje učenikova napretka, dobivanje usmene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povratne informacije.</w:t>
            </w:r>
          </w:p>
          <w:p w14:paraId="31FBA94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unaprjeđenje odgojno-obrazovnog rada učitelja i škole u cjelini i određivanja smjernica za povećanje kvalitete nastavnog i učeničkog rada. Kroz zajednički rad poticati individualnost i pripadnost grupi, učenikovo samopouzdanje i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jećaj napredovanja. </w:t>
            </w:r>
          </w:p>
        </w:tc>
      </w:tr>
    </w:tbl>
    <w:p w14:paraId="1851D98D" w14:textId="77777777" w:rsidR="00A73E10" w:rsidRDefault="00A73E10"/>
    <w:p w14:paraId="1713ACD9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68DAC444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BA850D4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3318C9C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hidden="0" allowOverlap="1" wp14:anchorId="4A82F21B" wp14:editId="1C8EC755">
            <wp:simplePos x="0" y="0"/>
            <wp:positionH relativeFrom="margin">
              <wp:posOffset>-457199</wp:posOffset>
            </wp:positionH>
            <wp:positionV relativeFrom="margin">
              <wp:posOffset>5089525</wp:posOffset>
            </wp:positionV>
            <wp:extent cx="2133600" cy="2458085"/>
            <wp:effectExtent l="0" t="0" r="0" b="0"/>
            <wp:wrapSquare wrapText="bothSides" distT="0" distB="0" distL="114300" distR="114300"/>
            <wp:docPr id="3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EC3455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56A07DDD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9BBB59"/>
          <w:sz w:val="28"/>
          <w:szCs w:val="28"/>
        </w:rPr>
      </w:pPr>
    </w:p>
    <w:p w14:paraId="66097115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9BBB59"/>
          <w:sz w:val="28"/>
          <w:szCs w:val="28"/>
        </w:rPr>
      </w:pPr>
    </w:p>
    <w:p w14:paraId="13441EC1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9BBB59"/>
          <w:sz w:val="28"/>
          <w:szCs w:val="28"/>
        </w:rPr>
      </w:pPr>
    </w:p>
    <w:p w14:paraId="375C89B6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9BBB59"/>
          <w:sz w:val="28"/>
          <w:szCs w:val="28"/>
        </w:rPr>
      </w:pPr>
    </w:p>
    <w:p w14:paraId="741BDC69" w14:textId="77777777" w:rsidR="00A73E10" w:rsidRDefault="00084D7F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C81D355" wp14:editId="0B953A5A">
                <wp:simplePos x="0" y="0"/>
                <wp:positionH relativeFrom="column">
                  <wp:posOffset>2686050</wp:posOffset>
                </wp:positionH>
                <wp:positionV relativeFrom="paragraph">
                  <wp:posOffset>121611</wp:posOffset>
                </wp:positionV>
                <wp:extent cx="4881880" cy="1413510"/>
                <wp:effectExtent l="0" t="0" r="0" b="0"/>
                <wp:wrapNone/>
                <wp:docPr id="308" name="Pravoku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9823" y="3078008"/>
                          <a:ext cx="48723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305C3" w14:textId="77777777" w:rsidR="00A73E10" w:rsidRDefault="00084D7F">
                            <w:pPr>
                              <w:spacing w:before="20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52"/>
                              </w:rPr>
                              <w:t>III.II. Dodatna nastava u predmetnoj nastavi</w:t>
                            </w:r>
                          </w:p>
                          <w:p w14:paraId="1690B4DA" w14:textId="77777777" w:rsidR="00A73E10" w:rsidRDefault="00A73E1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2686050</wp:posOffset>
                </wp:positionH>
                <wp:positionV relativeFrom="paragraph">
                  <wp:posOffset>121611</wp:posOffset>
                </wp:positionV>
                <wp:extent cx="4881880" cy="1413510"/>
                <wp:effectExtent b="0" l="0" r="0" t="0"/>
                <wp:wrapNone/>
                <wp:docPr id="30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188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E3AB6B" w14:textId="77777777" w:rsidR="00A73E10" w:rsidRDefault="00A73E10"/>
    <w:p w14:paraId="18340AB4" w14:textId="77777777" w:rsidR="00A73E10" w:rsidRDefault="00A73E10"/>
    <w:p w14:paraId="1F8B6559" w14:textId="77777777" w:rsidR="00A73E10" w:rsidRDefault="00A73E10">
      <w:pPr>
        <w:pStyle w:val="Naslov2"/>
        <w:rPr>
          <w:rFonts w:ascii="Arial Black" w:eastAsia="Arial Black" w:hAnsi="Arial Black" w:cs="Arial Black"/>
          <w:color w:val="9BBB59"/>
          <w:sz w:val="28"/>
          <w:szCs w:val="28"/>
        </w:rPr>
      </w:pPr>
      <w:bookmarkStart w:id="7" w:name="_heading=h.3rdcrjn" w:colFirst="0" w:colLast="0"/>
      <w:bookmarkEnd w:id="7"/>
    </w:p>
    <w:p w14:paraId="41BBC586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5B957660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74624" behindDoc="1" locked="0" layoutInCell="1" hidden="0" allowOverlap="1" wp14:anchorId="76EC3355" wp14:editId="5E7A3D43">
            <wp:simplePos x="0" y="0"/>
            <wp:positionH relativeFrom="margin">
              <wp:posOffset>1097916</wp:posOffset>
            </wp:positionH>
            <wp:positionV relativeFrom="margin">
              <wp:posOffset>-2364104</wp:posOffset>
            </wp:positionV>
            <wp:extent cx="7884000" cy="11503377"/>
            <wp:effectExtent l="0" t="0" r="0" b="0"/>
            <wp:wrapNone/>
            <wp:docPr id="3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4000" cy="1150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EB32C5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9BBB59"/>
          <w:sz w:val="28"/>
          <w:szCs w:val="28"/>
        </w:rPr>
      </w:pPr>
    </w:p>
    <w:p w14:paraId="4D0766A3" w14:textId="77777777" w:rsidR="00A73E10" w:rsidRDefault="00A73E10"/>
    <w:p w14:paraId="2FF96876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0E294A44" w14:textId="77777777" w:rsidR="00A73E10" w:rsidRDefault="00A73E10">
      <w:pPr>
        <w:tabs>
          <w:tab w:val="left" w:pos="8205"/>
        </w:tabs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6112CC8C" w14:textId="77777777" w:rsidR="00A73E10" w:rsidRDefault="00A73E10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DF964" w14:textId="77777777" w:rsidR="00A73E10" w:rsidRDefault="00084D7F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Dodatna nastava za učenike viših razreda organizirana je iz geografije, hrvatskog jezika i biologije na sljedeći način:</w:t>
      </w:r>
    </w:p>
    <w:p w14:paraId="499545B2" w14:textId="77777777" w:rsidR="00A73E10" w:rsidRDefault="00084D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Geografija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(Krešimir Lovrenčić) – 5.-8. r.</w:t>
      </w:r>
    </w:p>
    <w:p w14:paraId="7E9FABBB" w14:textId="77777777" w:rsidR="00A73E10" w:rsidRDefault="00084D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Hrvatski jezik (Mira Korbar)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r.</w:t>
      </w:r>
    </w:p>
    <w:p w14:paraId="4E8C1E9E" w14:textId="77777777" w:rsidR="00A73E10" w:rsidRDefault="00084D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Hrvatski jezik (Sonja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Kuštan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6. i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r.</w:t>
      </w:r>
    </w:p>
    <w:p w14:paraId="707F6CA3" w14:textId="77777777" w:rsidR="00A73E10" w:rsidRDefault="00084D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Biologija (Sanja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Halapir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7. i 8. r.</w:t>
      </w:r>
    </w:p>
    <w:p w14:paraId="63778FDD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7CD70BCA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60EC43E9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62F6217A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176F2B60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1EDFC47D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0981B53F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5012F074" w14:textId="77777777" w:rsidR="00A73E10" w:rsidRDefault="00084D7F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75648" behindDoc="0" locked="0" layoutInCell="1" hidden="0" allowOverlap="1" wp14:anchorId="128D1713" wp14:editId="49BADE50">
            <wp:simplePos x="0" y="0"/>
            <wp:positionH relativeFrom="margin">
              <wp:posOffset>-152399</wp:posOffset>
            </wp:positionH>
            <wp:positionV relativeFrom="margin">
              <wp:posOffset>4409976</wp:posOffset>
            </wp:positionV>
            <wp:extent cx="2133600" cy="2458085"/>
            <wp:effectExtent l="0" t="0" r="0" b="0"/>
            <wp:wrapSquare wrapText="bothSides" distT="0" distB="0" distL="114300" distR="114300"/>
            <wp:docPr id="3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F5F52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5A1883B6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7981BC6D" w14:textId="77777777" w:rsidR="00A73E10" w:rsidRDefault="00A73E10">
      <w:pPr>
        <w:tabs>
          <w:tab w:val="left" w:pos="8205"/>
        </w:tabs>
        <w:rPr>
          <w:rFonts w:ascii="Arial Narrow" w:eastAsia="Arial Narrow" w:hAnsi="Arial Narrow" w:cs="Arial Narrow"/>
          <w:sz w:val="24"/>
          <w:szCs w:val="24"/>
        </w:rPr>
      </w:pPr>
    </w:p>
    <w:p w14:paraId="012688B4" w14:textId="77777777" w:rsidR="00A73E10" w:rsidRDefault="00A73E10">
      <w:pPr>
        <w:tabs>
          <w:tab w:val="left" w:pos="8205"/>
        </w:tabs>
      </w:pPr>
    </w:p>
    <w:p w14:paraId="3E57127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004E08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D6C5E7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170A42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GEOGRAFIJA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955D9A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D8C076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31A8C9E6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627248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6B0A4A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Sadržaj 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 je nastavnim kurikulumom za geografiju te su uključeni sadržaji s obzirom na individualne interese i potrebe učenika. Uključuje terenski i istraživački rad, izradu plakata i PPT prezentacija, izvođenje praktičnih radova, rješavanje problemskih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dataka i pretraživanje interneta.</w:t>
            </w:r>
          </w:p>
        </w:tc>
      </w:tr>
      <w:tr w:rsidR="00A73E10" w14:paraId="7AE2B47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56376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D9727E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dodatnih geografskih znanja i stjecanje dodatnih vještina te priprema učenika za natjecanje.</w:t>
            </w:r>
          </w:p>
        </w:tc>
      </w:tr>
      <w:tr w:rsidR="00A73E10" w14:paraId="1407A8F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6311F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5972F8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znanja iz redovnog programa te usvajanje i razvijanje geografskih vještina. Aktivnost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namijenjena ponajprije učenicima koji pokazuju individualnu sklonost sadržajima iz geografije i služi im kao dodatna priprema za natjecanje.</w:t>
            </w:r>
          </w:p>
        </w:tc>
      </w:tr>
      <w:tr w:rsidR="00A73E10" w14:paraId="7B5F6061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4EA9B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76D68E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Krešimir Lovrenčić – učitelj geografije; učenici od 5. do 8. razreda.</w:t>
            </w:r>
          </w:p>
        </w:tc>
      </w:tr>
      <w:tr w:rsidR="00A73E10" w14:paraId="26069730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50154F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F2629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rad, skupni rad, terenski rad. Nastava u 1 grupi, 1 sat tjedno, razredi u kombinaciji zajedno.</w:t>
            </w:r>
          </w:p>
        </w:tc>
      </w:tr>
      <w:tr w:rsidR="00A73E10" w14:paraId="69A8B7AD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65E2DF6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4BA08F5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Nisu predviđeni nikakvi troškovi.</w:t>
            </w:r>
          </w:p>
        </w:tc>
      </w:tr>
      <w:tr w:rsidR="00A73E10" w14:paraId="58093D5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89B605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BCB79B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učenika. Uključeno vrednovanje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kao učenje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U slučaju sudjelovanja na natjecanju dobivanje povratne informacije od prosudbene komisije.</w:t>
            </w:r>
          </w:p>
        </w:tc>
      </w:tr>
    </w:tbl>
    <w:p w14:paraId="758326F7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37AD54E" w14:textId="77777777" w:rsidR="00A73E10" w:rsidRDefault="00084D7F">
      <w:pPr>
        <w:tabs>
          <w:tab w:val="left" w:pos="820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Izradio: Krešimir  Lovrenčić</w:t>
      </w:r>
    </w:p>
    <w:p w14:paraId="5A55E9AD" w14:textId="77777777" w:rsidR="00A73E10" w:rsidRDefault="00A73E10">
      <w:pPr>
        <w:tabs>
          <w:tab w:val="left" w:pos="8205"/>
        </w:tabs>
      </w:pPr>
    </w:p>
    <w:p w14:paraId="2CF2719C" w14:textId="77777777" w:rsidR="00A73E10" w:rsidRDefault="00A73E10">
      <w:pPr>
        <w:tabs>
          <w:tab w:val="left" w:pos="8205"/>
        </w:tabs>
      </w:pPr>
    </w:p>
    <w:p w14:paraId="6BFD266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4D5D8A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9B6B76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1A7960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HRVATSKI JEZIK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5347F8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A0D8C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A73E10" w14:paraId="35D1832C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AE4AFC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0237E82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 rada predviđen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planom i programom za Hrvatski jezik, a uključeni su i sadržaji vezani uz individualne interese učenika. Učenici se uključuju prema osobnim interesima.</w:t>
            </w:r>
          </w:p>
        </w:tc>
      </w:tr>
      <w:tr w:rsidR="00A73E10" w14:paraId="2B92ED9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1A1FD8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E8762DA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 je razvijati interes za jezične sadržaje, uključiti ih u natjecanja, susrete i smotre.</w:t>
            </w:r>
          </w:p>
          <w:p w14:paraId="2AE8445A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BB84B1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EB26D5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E1A4DA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vještina slušanja, govorenja, čitanja i pisanja.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Prošititi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znanje o jezičnim sadržajima i razvijati interese za istraživanje.  Motivirati učenike, razvijati odgovornost i samopouzdanje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218A0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51D9566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8266F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75A1A40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5. i 7.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azreda, učiteljica Mira Korbar.</w:t>
            </w:r>
          </w:p>
        </w:tc>
      </w:tr>
      <w:tr w:rsidR="00A73E10" w14:paraId="55712DE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AF95E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7BADCBD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održava u dvije skupine – 5.r. (5 učenika), 7.r. (4 učenika).</w:t>
            </w:r>
          </w:p>
        </w:tc>
      </w:tr>
      <w:tr w:rsidR="00A73E10" w14:paraId="61B61125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71FABF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3B8112A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nisu predviđeni.</w:t>
            </w:r>
          </w:p>
        </w:tc>
      </w:tr>
      <w:tr w:rsidR="00A73E10" w14:paraId="020CA31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0BCAF4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19D13C8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učenikovih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postignuća, a nakon natjecanja dobivene informacije koristiti u svrhu poboljšanja njihove uspješnosti.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Radom u skupini poticati individualnost i pripadnost skupini, razvijati učenikovo samopouzdanje i osjećaj napredovanja.</w:t>
            </w:r>
          </w:p>
        </w:tc>
      </w:tr>
    </w:tbl>
    <w:p w14:paraId="39D9957B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B4852C7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Mira  Korbar</w:t>
      </w:r>
    </w:p>
    <w:p w14:paraId="509C8BA3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5C30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2FD023B6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238DDE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AA6D83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DODATNA NASTAVA - HRVATSKI JEZIK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DC281C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9F8FB5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A73E10" w14:paraId="13C23B5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EF6B96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A34B9A1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dopunjavaju jezična znanja proučavajući ponuđenu literaturu, ali i izvore koje sami pronalaze i istražuju, rješavaju ponuđene zadatke</w:t>
            </w:r>
          </w:p>
        </w:tc>
      </w:tr>
      <w:tr w:rsidR="00A73E10" w14:paraId="01E546E1" w14:textId="77777777">
        <w:trPr>
          <w:trHeight w:val="810"/>
        </w:trPr>
        <w:tc>
          <w:tcPr>
            <w:tcW w:w="2802" w:type="dxa"/>
            <w:shd w:val="clear" w:color="auto" w:fill="DEFFBD"/>
            <w:vAlign w:val="center"/>
          </w:tcPr>
          <w:p w14:paraId="1D6A667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5EAE85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dopuniti i proširiti znanje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zainteresiranih učenika novim spoznajama</w:t>
            </w:r>
          </w:p>
          <w:p w14:paraId="6FDFE8AE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potaknuti učenike da samostalno istražuju jezično područje</w:t>
            </w:r>
          </w:p>
          <w:p w14:paraId="7BEE5950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pripremiti zainteresirane učenike za natjecanje iz hrvatskog jezika</w:t>
            </w:r>
          </w:p>
        </w:tc>
      </w:tr>
      <w:tr w:rsidR="00A73E10" w14:paraId="7EEFD8FF" w14:textId="77777777">
        <w:trPr>
          <w:trHeight w:val="720"/>
        </w:trPr>
        <w:tc>
          <w:tcPr>
            <w:tcW w:w="2802" w:type="dxa"/>
            <w:shd w:val="clear" w:color="auto" w:fill="DEFFBD"/>
            <w:vAlign w:val="center"/>
          </w:tcPr>
          <w:p w14:paraId="53DCE01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B8E58C1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aktivnost je namijenjena učenicima osmih razreda</w:t>
            </w:r>
          </w:p>
        </w:tc>
      </w:tr>
      <w:tr w:rsidR="00A73E10" w14:paraId="1711AD27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5264BC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7DA5280E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nositelji aktivnosti su - učiteljica koja priprema zadatke i materijale na kojima učenici rade  - 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Kuštan</w:t>
            </w:r>
            <w:proofErr w:type="spellEnd"/>
          </w:p>
          <w:p w14:paraId="43FE8A6F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koji imaju obvezu redovito dolaziti na sate i rješavati ponuđene zadatke te samostalno proučavati i istraživati jezične sadržaje</w:t>
            </w:r>
          </w:p>
        </w:tc>
      </w:tr>
      <w:tr w:rsidR="00A73E10" w14:paraId="7552CAF9" w14:textId="77777777">
        <w:trPr>
          <w:trHeight w:val="1859"/>
        </w:trPr>
        <w:tc>
          <w:tcPr>
            <w:tcW w:w="2802" w:type="dxa"/>
            <w:shd w:val="clear" w:color="auto" w:fill="DEFFBD"/>
            <w:vAlign w:val="center"/>
          </w:tcPr>
          <w:p w14:paraId="1C2C691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realizacije</w:t>
            </w:r>
          </w:p>
        </w:tc>
        <w:tc>
          <w:tcPr>
            <w:tcW w:w="11489" w:type="dxa"/>
            <w:gridSpan w:val="3"/>
            <w:vAlign w:val="center"/>
          </w:tcPr>
          <w:p w14:paraId="6EC777FB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na satima dodatne nastave individualno, u parovima ili grupama vježbaju i dopunjavaju sadržaje koje su usvojili na nastavi hrvatskog jezika, primjenjuju usvojeno gradivo u novim situacijama i na novim zadatcima, proučavaju udžbeničke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jedinice, rješavaju nastavne listiće posebno pripremljene za njih, prezentiraju ostalim učenicima spoznaje do kojih su sami došli proučavajući literaturu, pripremaju se za natjecanje</w:t>
            </w:r>
          </w:p>
        </w:tc>
      </w:tr>
      <w:tr w:rsidR="00A73E10" w14:paraId="0918991D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44196C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3427F40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troškovi izrade i preslikavanja listića i dr. materijala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potrebnih za rad</w:t>
            </w:r>
          </w:p>
        </w:tc>
      </w:tr>
      <w:tr w:rsidR="00A73E10" w14:paraId="7033E2B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FB69F5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C0C849B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tijekom rada učenici u razgovoru procjenjuju vlastito znanje i znanje drugih učenika</w:t>
            </w:r>
          </w:p>
          <w:p w14:paraId="374815A3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rješavaju zadatke koji im pomažu da procijene vlastito znanje</w:t>
            </w:r>
          </w:p>
          <w:p w14:paraId="6372D445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učenici sudjeluju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natjecanju iz hrvatskog jezika</w:t>
            </w:r>
          </w:p>
          <w:p w14:paraId="474654E6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rezultati rada bilježe se kao formativna ocjena iz hrvatskog jezika </w:t>
            </w:r>
          </w:p>
        </w:tc>
      </w:tr>
    </w:tbl>
    <w:p w14:paraId="118DFE59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p w14:paraId="0F634AB7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c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BB77FE6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F3612A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876E8D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 NASTAVA - BIOLOGIJA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4CF34E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C2E6A7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A73E10" w14:paraId="7DD6A493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9B249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67AD82F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Utvrđene su nastavnim planom i programom za osnovnu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školu.</w:t>
            </w:r>
          </w:p>
          <w:p w14:paraId="0686D64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se uključuju u izbornu nastavu prema vlastitim interesima.</w:t>
            </w:r>
          </w:p>
        </w:tc>
      </w:tr>
      <w:tr w:rsidR="00A73E10" w14:paraId="78CEDF0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E748C3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83515A4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 je otkrivanje darovite djece i stvaranje mogućnosti za razvijanje njihove darovitosti  iz područja biologije.</w:t>
            </w:r>
          </w:p>
          <w:p w14:paraId="378C1CBB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Poticati uključivanje učenika za sudjelovanje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natjecanjima, susretima i smotrama. Uvođenje darovite i motivirane djece u istraživački rad.</w:t>
            </w:r>
          </w:p>
          <w:p w14:paraId="1536F7D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56D687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4DF26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059D09B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vještina slušanja, govorenja, čitanja i pisanja. Proširivanje i produbljivanje znanja i sposobnosti u onom odgojno-obrazovnom području za koje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 pokazuje posebne sklonosti i pojačan interes za različita područja biologije i ekologije.</w:t>
            </w:r>
          </w:p>
          <w:p w14:paraId="20A4AD1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Poticati motivaciju učenika kao i njihovo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učenju.</w:t>
            </w:r>
          </w:p>
          <w:p w14:paraId="6890281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 se uključuje na temelju vlastite odluke.</w:t>
            </w:r>
          </w:p>
          <w:p w14:paraId="7D5EB5B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5EFAC3A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14DB8B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DB3CDE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7. i  8. razred, učite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ljica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Halapir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73AD5AB5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6AF109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51BB9A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po grupama (10 učenika 7. i 8. razred)</w:t>
            </w:r>
          </w:p>
        </w:tc>
      </w:tr>
      <w:tr w:rsidR="00A73E10" w14:paraId="4D610D83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C7DD04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1AD389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0348E55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F5042D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52018CD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dobivanje usmene povratne informacije.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Dobivanje povratne informacije od prosudbene komisije s natjecanja.</w:t>
            </w:r>
          </w:p>
          <w:p w14:paraId="1B64584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vrednovanja se koriste za unapređenje odgojno-obrazovnog 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 učitelja i škole u cjelini, te određivanja smjernica za povećanje kvalitete nastavnog i školskog rada.</w:t>
            </w:r>
          </w:p>
          <w:p w14:paraId="739A58A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Kroz zajednički rad poticati individualnost i pripadnost grupi, učenikovo samopouzdanje i osjećaj napredovanja.</w:t>
            </w:r>
          </w:p>
        </w:tc>
      </w:tr>
    </w:tbl>
    <w:p w14:paraId="1E9374F4" w14:textId="77777777" w:rsidR="00A73E10" w:rsidRDefault="00A73E10"/>
    <w:p w14:paraId="19FA848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Halapir</w:t>
      </w:r>
      <w:proofErr w:type="spellEnd"/>
    </w:p>
    <w:p w14:paraId="3ABA9E8F" w14:textId="77777777" w:rsidR="00A73E10" w:rsidRDefault="00084D7F">
      <w:r>
        <w:rPr>
          <w:noProof/>
        </w:rPr>
        <w:lastRenderedPageBreak/>
        <w:drawing>
          <wp:anchor distT="0" distB="0" distL="0" distR="0" simplePos="0" relativeHeight="251676672" behindDoc="1" locked="0" layoutInCell="1" hidden="0" allowOverlap="1" wp14:anchorId="20EF7590" wp14:editId="6DCE53D3">
            <wp:simplePos x="0" y="0"/>
            <wp:positionH relativeFrom="column">
              <wp:posOffset>1886267</wp:posOffset>
            </wp:positionH>
            <wp:positionV relativeFrom="paragraph">
              <wp:posOffset>-1383347</wp:posOffset>
            </wp:positionV>
            <wp:extent cx="5438775" cy="9410700"/>
            <wp:effectExtent l="0" t="0" r="0" b="0"/>
            <wp:wrapNone/>
            <wp:docPr id="3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8775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61AF4A" w14:textId="77777777" w:rsidR="00A73E10" w:rsidRDefault="00A73E10">
      <w:pPr>
        <w:jc w:val="center"/>
      </w:pPr>
    </w:p>
    <w:p w14:paraId="528E6D78" w14:textId="77777777" w:rsidR="00A73E10" w:rsidRDefault="00A73E10"/>
    <w:p w14:paraId="3D0A684A" w14:textId="77777777" w:rsidR="00A73E10" w:rsidRDefault="00A73E10"/>
    <w:p w14:paraId="534FB49A" w14:textId="77777777" w:rsidR="00A73E10" w:rsidRDefault="00A73E10"/>
    <w:p w14:paraId="33D049FE" w14:textId="77777777" w:rsidR="00A73E10" w:rsidRDefault="00A73E10"/>
    <w:p w14:paraId="58B36B24" w14:textId="77777777" w:rsidR="00A73E10" w:rsidRDefault="00A73E10"/>
    <w:p w14:paraId="10EC5695" w14:textId="54E9F2D8" w:rsidR="00523E91" w:rsidRDefault="00084D7F" w:rsidP="00523E91">
      <w:pPr>
        <w:pStyle w:val="Naslov1"/>
        <w:numPr>
          <w:ilvl w:val="0"/>
          <w:numId w:val="47"/>
        </w:numPr>
        <w:jc w:val="center"/>
        <w:rPr>
          <w:rFonts w:ascii="Arial Black" w:eastAsia="Arial Black" w:hAnsi="Arial Black" w:cs="Arial Black"/>
          <w:color w:val="FFFFFF"/>
          <w:sz w:val="40"/>
          <w:szCs w:val="40"/>
        </w:rPr>
      </w:pPr>
      <w:bookmarkStart w:id="8" w:name="_heading=h.lnxbz9" w:colFirst="0" w:colLast="0"/>
      <w:bookmarkEnd w:id="8"/>
      <w:r>
        <w:rPr>
          <w:rFonts w:ascii="Arial Black" w:eastAsia="Arial Black" w:hAnsi="Arial Black" w:cs="Arial Black"/>
          <w:color w:val="FFFFFF"/>
          <w:sz w:val="40"/>
          <w:szCs w:val="40"/>
        </w:rPr>
        <w:t>IZVANNASTAVNE</w:t>
      </w:r>
    </w:p>
    <w:p w14:paraId="7622240F" w14:textId="1F72C495" w:rsidR="00A73E10" w:rsidRDefault="00084D7F" w:rsidP="00523E91">
      <w:pPr>
        <w:pStyle w:val="Naslov1"/>
        <w:ind w:left="360"/>
        <w:jc w:val="center"/>
        <w:rPr>
          <w:rFonts w:ascii="Arial Black" w:eastAsia="Arial Black" w:hAnsi="Arial Black" w:cs="Arial Black"/>
          <w:color w:val="FFFFFF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z w:val="40"/>
          <w:szCs w:val="40"/>
        </w:rPr>
        <w:t>AKTIVNOSTI</w:t>
      </w:r>
    </w:p>
    <w:p w14:paraId="16CE4771" w14:textId="77777777" w:rsidR="00A73E10" w:rsidRDefault="00084D7F">
      <w:pPr>
        <w:pStyle w:val="Naslov2"/>
        <w:jc w:val="center"/>
        <w:rPr>
          <w:rFonts w:ascii="Arial Black" w:eastAsia="Arial Black" w:hAnsi="Arial Black" w:cs="Arial Black"/>
          <w:color w:val="FFFFFF"/>
          <w:sz w:val="22"/>
          <w:szCs w:val="22"/>
        </w:rPr>
      </w:pPr>
      <w:bookmarkStart w:id="9" w:name="_heading=h.35nkun2" w:colFirst="0" w:colLast="0"/>
      <w:bookmarkEnd w:id="9"/>
      <w:r>
        <w:rPr>
          <w:rFonts w:ascii="Arial Black" w:eastAsia="Arial Black" w:hAnsi="Arial Black" w:cs="Arial Black"/>
          <w:color w:val="FFFFFF"/>
          <w:sz w:val="22"/>
          <w:szCs w:val="22"/>
        </w:rPr>
        <w:t>IV.I. Izvannastavne aktivnosti – razredna nastava</w:t>
      </w:r>
    </w:p>
    <w:p w14:paraId="0297746D" w14:textId="77777777" w:rsidR="00A73E10" w:rsidRDefault="00A73E10">
      <w:pPr>
        <w:rPr>
          <w:sz w:val="28"/>
          <w:szCs w:val="28"/>
        </w:rPr>
      </w:pPr>
    </w:p>
    <w:p w14:paraId="075A19D2" w14:textId="77777777" w:rsidR="00A73E10" w:rsidRDefault="00084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269D44D1" w14:textId="77777777" w:rsidR="00A73E10" w:rsidRDefault="00A73E10">
      <w:pPr>
        <w:rPr>
          <w:sz w:val="28"/>
          <w:szCs w:val="28"/>
        </w:rPr>
      </w:pPr>
    </w:p>
    <w:p w14:paraId="7A65C0E2" w14:textId="77777777" w:rsidR="00A73E10" w:rsidRDefault="00A73E10">
      <w:pPr>
        <w:rPr>
          <w:sz w:val="28"/>
          <w:szCs w:val="28"/>
        </w:rPr>
      </w:pPr>
    </w:p>
    <w:p w14:paraId="2CA58D2F" w14:textId="77777777" w:rsidR="00A73E10" w:rsidRDefault="00A73E10">
      <w:pPr>
        <w:rPr>
          <w:sz w:val="28"/>
          <w:szCs w:val="28"/>
        </w:rPr>
      </w:pPr>
    </w:p>
    <w:p w14:paraId="662615AB" w14:textId="77777777" w:rsidR="00A73E10" w:rsidRDefault="00A73E10">
      <w:pPr>
        <w:rPr>
          <w:sz w:val="28"/>
          <w:szCs w:val="28"/>
        </w:rPr>
      </w:pPr>
    </w:p>
    <w:p w14:paraId="5E1A39E7" w14:textId="77777777" w:rsidR="00A73E10" w:rsidRDefault="00A73E10">
      <w:pPr>
        <w:rPr>
          <w:sz w:val="28"/>
          <w:szCs w:val="28"/>
        </w:rPr>
      </w:pPr>
    </w:p>
    <w:p w14:paraId="2F2C4BA1" w14:textId="77777777" w:rsidR="00A73E10" w:rsidRDefault="00A73E10"/>
    <w:p w14:paraId="515E2ADE" w14:textId="77777777" w:rsidR="00A73E10" w:rsidRDefault="00084D7F">
      <w:pPr>
        <w:tabs>
          <w:tab w:val="left" w:pos="8130"/>
          <w:tab w:val="left" w:pos="8175"/>
        </w:tabs>
      </w:pPr>
      <w:r>
        <w:tab/>
      </w:r>
    </w:p>
    <w:p w14:paraId="249F5626" w14:textId="77777777" w:rsidR="00A73E10" w:rsidRDefault="00084D7F">
      <w:pP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Učenička zadruga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Zvirek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veselja“ okuplja 4 sekcije koje su sastavni dio grupa izvannastavnih aktivnosti. </w:t>
      </w:r>
    </w:p>
    <w:p w14:paraId="0FB8BEEF" w14:textId="77777777" w:rsidR="00A73E10" w:rsidRDefault="00084D7F">
      <w:pP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nižih razreda mogu sudjelovati u ukupno 9 grupa izvannastavnih aktivnosti: </w:t>
      </w:r>
    </w:p>
    <w:p w14:paraId="3D81831B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Likovna grupa</w:t>
      </w:r>
    </w:p>
    <w:p w14:paraId="2C8F8A10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Eko-eko</w:t>
      </w:r>
    </w:p>
    <w:p w14:paraId="19B046D4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Kreativna igraonica</w:t>
      </w:r>
    </w:p>
    <w:p w14:paraId="1A9A03A4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Dramska grupa</w:t>
      </w:r>
    </w:p>
    <w:p w14:paraId="218A6F24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 kreativci</w:t>
      </w:r>
    </w:p>
    <w:p w14:paraId="56D67345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Rukotvorine</w:t>
      </w:r>
    </w:p>
    <w:p w14:paraId="7C110AEF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– učenici od 1.- 8. r.</w:t>
      </w:r>
    </w:p>
    <w:p w14:paraId="34DD701B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Mali zbor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2E228A43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Recitatorska grupa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./4. r. PŠ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Gregurovec</w:t>
      </w:r>
      <w:proofErr w:type="spellEnd"/>
    </w:p>
    <w:p w14:paraId="7E1EE6A1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  <w:tab w:val="left" w:pos="8175"/>
        </w:tabs>
        <w:spacing w:after="0" w:line="360" w:lineRule="auto"/>
        <w:ind w:left="288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14:paraId="0282BAD5" w14:textId="77777777" w:rsidR="00A73E10" w:rsidRDefault="00A73E10"/>
    <w:p w14:paraId="6C463918" w14:textId="77777777" w:rsidR="00A73E10" w:rsidRDefault="00084D7F"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7D789FF5" wp14:editId="179D703E">
            <wp:simplePos x="0" y="0"/>
            <wp:positionH relativeFrom="margin">
              <wp:posOffset>-333374</wp:posOffset>
            </wp:positionH>
            <wp:positionV relativeFrom="margin">
              <wp:posOffset>4338575</wp:posOffset>
            </wp:positionV>
            <wp:extent cx="2133600" cy="2458085"/>
            <wp:effectExtent l="0" t="0" r="0" b="0"/>
            <wp:wrapSquare wrapText="bothSides" distT="0" distB="0" distL="114300" distR="114300"/>
            <wp:docPr id="3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94501" w14:textId="77777777" w:rsidR="00A73E10" w:rsidRDefault="00A73E10"/>
    <w:p w14:paraId="47A92EE0" w14:textId="77777777" w:rsidR="00A73E10" w:rsidRDefault="00A73E10"/>
    <w:p w14:paraId="4078165A" w14:textId="77777777" w:rsidR="00A73E10" w:rsidRDefault="00A73E10"/>
    <w:p w14:paraId="59FE3F6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d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715D2038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9D341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8946C4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LIKOVNA GRUPA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10A911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D6D337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sati godišnje za svaku skupinu</w:t>
            </w:r>
          </w:p>
        </w:tc>
      </w:tr>
      <w:tr w:rsidR="00A73E10" w14:paraId="42A0437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CA9EE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E1EE76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Sadržaji su određeni nastavnim planom i kurikulumom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vezani za obilježavanje značajnih datuma i događaja.</w:t>
            </w:r>
          </w:p>
        </w:tc>
      </w:tr>
      <w:tr w:rsidR="00A73E10" w14:paraId="140B6A0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9491F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54646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Stjecanje znanja te razvijanje sposobnosti i vještina u likovnom izražavanju, upoznavanje s različitim likovno-tehničkim sredstvima i tehnikama, poticanje stvaralaštva, razvijanje interesa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brige za kulturnu i prirodnu baštinu, sudjelovanje na likovnim natječajima i izložbama.</w:t>
            </w:r>
          </w:p>
        </w:tc>
      </w:tr>
      <w:tr w:rsidR="00A73E10" w14:paraId="2FAC220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4F04E7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1FFDC1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Izvannastavna aktivnost namijenjena je učenicima od 1. do 4. razreda.</w:t>
            </w:r>
          </w:p>
        </w:tc>
      </w:tr>
      <w:tr w:rsidR="00A73E10" w14:paraId="67002D8F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9A2F43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7B7F8AE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Ciglenečki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Hrastinski</w:t>
            </w:r>
            <w:proofErr w:type="spellEnd"/>
          </w:p>
        </w:tc>
      </w:tr>
      <w:tr w:rsidR="00A73E10" w14:paraId="7807D17B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CE0B3F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36515F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 u dvije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grupe učenika, svaka u jednoj smjeni.</w:t>
            </w:r>
          </w:p>
        </w:tc>
      </w:tr>
      <w:tr w:rsidR="00A73E10" w14:paraId="38F41010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EFC637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380381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materijala i pribora-</w:t>
            </w:r>
          </w:p>
        </w:tc>
      </w:tr>
      <w:tr w:rsidR="00A73E10" w14:paraId="481A1FB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61903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8A8A04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učenika u napredovanju i zalaganju, analiza radova i procesa rada, sudjelovanje na izložbama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natječajima.</w:t>
            </w:r>
          </w:p>
        </w:tc>
      </w:tr>
    </w:tbl>
    <w:p w14:paraId="2D3F4104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ADFD42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Vlatka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Ciglenečki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</w:p>
    <w:p w14:paraId="23D9BFC5" w14:textId="77777777" w:rsidR="00A73E10" w:rsidRDefault="00A73E10"/>
    <w:p w14:paraId="739EA687" w14:textId="77777777" w:rsidR="00A73E10" w:rsidRDefault="00A73E10">
      <w:pPr>
        <w:jc w:val="right"/>
      </w:pPr>
    </w:p>
    <w:p w14:paraId="2867919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e"/>
        <w:tblW w:w="14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8220"/>
        <w:gridCol w:w="1275"/>
        <w:gridCol w:w="2025"/>
      </w:tblGrid>
      <w:tr w:rsidR="00A73E10" w14:paraId="076DD98E" w14:textId="77777777">
        <w:trPr>
          <w:trHeight w:val="609"/>
        </w:trPr>
        <w:tc>
          <w:tcPr>
            <w:tcW w:w="2805" w:type="dxa"/>
            <w:shd w:val="clear" w:color="auto" w:fill="DEFFBD"/>
            <w:vAlign w:val="center"/>
          </w:tcPr>
          <w:p w14:paraId="284819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0" w:type="dxa"/>
            <w:shd w:val="clear" w:color="auto" w:fill="DEFFBD"/>
            <w:vAlign w:val="center"/>
          </w:tcPr>
          <w:p w14:paraId="71017BF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 - EKO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60FCBC1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025" w:type="dxa"/>
            <w:shd w:val="clear" w:color="auto" w:fill="auto"/>
            <w:vAlign w:val="center"/>
          </w:tcPr>
          <w:p w14:paraId="5AC9B6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37E411D2" w14:textId="77777777">
        <w:trPr>
          <w:trHeight w:val="925"/>
        </w:trPr>
        <w:tc>
          <w:tcPr>
            <w:tcW w:w="2805" w:type="dxa"/>
            <w:shd w:val="clear" w:color="auto" w:fill="DEFFBD"/>
            <w:vAlign w:val="center"/>
          </w:tcPr>
          <w:p w14:paraId="1C3FE04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20" w:type="dxa"/>
            <w:gridSpan w:val="3"/>
          </w:tcPr>
          <w:p w14:paraId="598AAB8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svijest o očuvanju planeta kod učenika;  kako reciklirati i od otpada stvoriti uporabni predmet.</w:t>
            </w:r>
          </w:p>
        </w:tc>
      </w:tr>
      <w:tr w:rsidR="00A73E10" w14:paraId="49A0D5ED" w14:textId="77777777">
        <w:trPr>
          <w:trHeight w:val="1136"/>
        </w:trPr>
        <w:tc>
          <w:tcPr>
            <w:tcW w:w="2805" w:type="dxa"/>
            <w:shd w:val="clear" w:color="auto" w:fill="DEFFBD"/>
            <w:vAlign w:val="center"/>
          </w:tcPr>
          <w:p w14:paraId="438C77B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20" w:type="dxa"/>
            <w:gridSpan w:val="3"/>
          </w:tcPr>
          <w:p w14:paraId="7ED9537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Osvijestiti potrebu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recikliranjem, a samim time i za očuvanjem okoliša (prirode).</w:t>
            </w:r>
          </w:p>
          <w:p w14:paraId="7263C79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Poticati učenike na timski rad, zajedništvo i osjećaj odgovornosti.</w:t>
            </w:r>
          </w:p>
          <w:p w14:paraId="78ED7B5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48F874F" w14:textId="77777777">
        <w:trPr>
          <w:trHeight w:val="1465"/>
        </w:trPr>
        <w:tc>
          <w:tcPr>
            <w:tcW w:w="2805" w:type="dxa"/>
            <w:shd w:val="clear" w:color="auto" w:fill="DEFFBD"/>
            <w:vAlign w:val="center"/>
          </w:tcPr>
          <w:p w14:paraId="3A3BB68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20" w:type="dxa"/>
            <w:gridSpan w:val="3"/>
          </w:tcPr>
          <w:p w14:paraId="1FD6DD5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Izrađivati razne uporabne predmete i ukrase od otpada (plastične boce, čepovi, vrećice …) koje ćemo koristiti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svakodnevnom radu u školi.</w:t>
            </w:r>
          </w:p>
          <w:p w14:paraId="10F6538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Osmisliti plakate vezane uz Dan planeta Zemlje i Dan voda koristeći gore navedeno kao materijal za izradu.</w:t>
            </w:r>
          </w:p>
          <w:p w14:paraId="54F05F9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Estetsko uređenje školskih prostorija.</w:t>
            </w:r>
          </w:p>
        </w:tc>
      </w:tr>
      <w:tr w:rsidR="00A73E10" w14:paraId="21E73FB5" w14:textId="77777777">
        <w:trPr>
          <w:trHeight w:val="634"/>
        </w:trPr>
        <w:tc>
          <w:tcPr>
            <w:tcW w:w="2805" w:type="dxa"/>
            <w:shd w:val="clear" w:color="auto" w:fill="DEFFBD"/>
            <w:vAlign w:val="center"/>
          </w:tcPr>
          <w:p w14:paraId="3146B3A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20" w:type="dxa"/>
            <w:gridSpan w:val="3"/>
          </w:tcPr>
          <w:p w14:paraId="00679C6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Piljek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</w:tr>
      <w:tr w:rsidR="00A73E10" w14:paraId="3F9361C2" w14:textId="77777777">
        <w:trPr>
          <w:trHeight w:val="908"/>
        </w:trPr>
        <w:tc>
          <w:tcPr>
            <w:tcW w:w="2805" w:type="dxa"/>
            <w:shd w:val="clear" w:color="auto" w:fill="DEFFBD"/>
            <w:vAlign w:val="center"/>
          </w:tcPr>
          <w:p w14:paraId="3F83D00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20" w:type="dxa"/>
            <w:gridSpan w:val="3"/>
            <w:vAlign w:val="center"/>
          </w:tcPr>
          <w:p w14:paraId="3ECFA90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 u skupini,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u paru, individualni rad (obilježavanje važnih datuma, ukrašavanje prostora škole )</w:t>
            </w:r>
          </w:p>
        </w:tc>
      </w:tr>
      <w:tr w:rsidR="00A73E10" w14:paraId="7D446C49" w14:textId="77777777">
        <w:trPr>
          <w:trHeight w:val="824"/>
        </w:trPr>
        <w:tc>
          <w:tcPr>
            <w:tcW w:w="2805" w:type="dxa"/>
            <w:shd w:val="clear" w:color="auto" w:fill="DEFFBD"/>
            <w:vAlign w:val="center"/>
          </w:tcPr>
          <w:p w14:paraId="141A13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20" w:type="dxa"/>
            <w:gridSpan w:val="3"/>
            <w:vAlign w:val="center"/>
          </w:tcPr>
          <w:p w14:paraId="476B5FB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3E10" w14:paraId="09BE8318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44FB27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20" w:type="dxa"/>
            <w:gridSpan w:val="3"/>
            <w:vAlign w:val="center"/>
          </w:tcPr>
          <w:p w14:paraId="721AD0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Uporaba izrađenih predmeta</w:t>
            </w:r>
          </w:p>
        </w:tc>
      </w:tr>
    </w:tbl>
    <w:p w14:paraId="6CB7DE19" w14:textId="77777777" w:rsidR="00A73E10" w:rsidRDefault="00A73E10">
      <w:pPr>
        <w:jc w:val="right"/>
      </w:pPr>
    </w:p>
    <w:p w14:paraId="64D04FA1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Piljek</w:t>
      </w:r>
      <w:proofErr w:type="spellEnd"/>
    </w:p>
    <w:p w14:paraId="268BB8B8" w14:textId="77777777" w:rsidR="00A73E10" w:rsidRDefault="00A73E10">
      <w:pPr>
        <w:jc w:val="right"/>
      </w:pPr>
    </w:p>
    <w:p w14:paraId="593A2D8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7D442CD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7F187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7DCDD0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KREATIVNA  IGRAONICA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F197C5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FC4D5A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puta tjedno u jutarnjoj smjeni</w:t>
            </w:r>
          </w:p>
        </w:tc>
      </w:tr>
      <w:tr w:rsidR="00A73E10" w14:paraId="694C264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B7A475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D10D1C4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izrađuju raznovrsne upotrebne i ukrasne predmete od različitih materijala (žice, vune, konca, papira…), uče tehnike pletenja, vezanja, šivanja.</w:t>
            </w:r>
          </w:p>
        </w:tc>
      </w:tr>
      <w:tr w:rsidR="00A73E10" w14:paraId="4B58826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964E54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EBCC82F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dječju kreativnost, suradnju,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poticati razvoj fine motorike, spretnost u radu s predviđenim materijalom.  Naučiti već zaboravljene aktivnosti vezanja čvorova, petlji, pletenja i šivanja. Razvijati urednost, radne navike, estetske vrijednosti kroz provedbu zadanih aktivnosti.</w:t>
            </w:r>
          </w:p>
        </w:tc>
      </w:tr>
      <w:tr w:rsidR="00A73E10" w14:paraId="4C20EFC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D9050C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447809E8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učenike od 1. do 4. razreda.</w:t>
            </w:r>
          </w:p>
        </w:tc>
      </w:tr>
      <w:tr w:rsidR="00A73E10" w14:paraId="582FD579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69BB81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EF1AABC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od 1. do 4. razreda , učiteljica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47604060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E1D615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82D27E5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Radionice, igra,  izrada predmeta, uređivanje panoa.</w:t>
            </w:r>
          </w:p>
        </w:tc>
      </w:tr>
      <w:tr w:rsidR="00A73E10" w14:paraId="0DB69F29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29287F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A7676C1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Ljepilo, škare, vuna, konac, špaga, papir….(oko 200 kn).</w:t>
            </w:r>
          </w:p>
        </w:tc>
      </w:tr>
      <w:tr w:rsidR="00A73E10" w14:paraId="09DD026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204A19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6B7F272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Izložba radova kroz godinu u učionici ili prostoru škole. Praktična uporaba – ukrašene tegle za cvijeće, posudice za olovke, ukrasi za bor i sl.</w:t>
            </w:r>
          </w:p>
        </w:tc>
      </w:tr>
    </w:tbl>
    <w:p w14:paraId="7EB17D48" w14:textId="77777777" w:rsidR="00A73E10" w:rsidRDefault="00A73E10">
      <w:pPr>
        <w:jc w:val="right"/>
      </w:pPr>
    </w:p>
    <w:p w14:paraId="7A2033E1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Jureković</w:t>
      </w:r>
      <w:proofErr w:type="spellEnd"/>
    </w:p>
    <w:p w14:paraId="40734157" w14:textId="77777777" w:rsidR="00A73E10" w:rsidRDefault="00A73E10"/>
    <w:p w14:paraId="209E7129" w14:textId="77777777" w:rsidR="00A73E10" w:rsidRDefault="00A73E10"/>
    <w:p w14:paraId="7968017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0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25A7641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60D2E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2C4E48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DRAMSKA GRUPA NIŽIH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6804A5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2B1AF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u popodnevnom turnusu</w:t>
            </w:r>
          </w:p>
        </w:tc>
      </w:tr>
      <w:tr w:rsidR="00A73E10" w14:paraId="38A75F4B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21B6EFF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0220A00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učenicima koji polaze dramsku skupinu poraditi na izražajnom govoru poštujući sve vrednote govorenog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jezika.bObratiti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pozornost na držanje tijela, mimiku, geste, kretanje pozornicom. Poraditi na slobodi govora , izražavanja pokretom, izrazom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lica.Uvježbavati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pripremati kratke scenske igre i igrokaze vezane uz Svetog Nikolu, Božić te Dan škole.</w:t>
            </w:r>
          </w:p>
        </w:tc>
      </w:tr>
      <w:tr w:rsidR="00A73E10" w14:paraId="59E7BFA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7FF8FA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23798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kultur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ponašanja u kazalištu, na pozornici. Poticati interes za usmeno izražavanje, slobodu pokreta.</w:t>
            </w:r>
          </w:p>
        </w:tc>
      </w:tr>
      <w:tr w:rsidR="00A73E10" w14:paraId="5CBC1F8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AAFDE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37F2127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 od prvog do četvrtog razreda.</w:t>
            </w:r>
          </w:p>
        </w:tc>
      </w:tr>
      <w:tr w:rsidR="00A73E10" w14:paraId="6D3518A9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8132B6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274FDB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 učenici</w:t>
            </w:r>
          </w:p>
        </w:tc>
      </w:tr>
      <w:tr w:rsidR="00A73E10" w14:paraId="3C2BF5FC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28FFEF6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7D90EEF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Posjet kazalištu, pripremanje dječjih igrokaza vezano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Božić, Svetog Nikolu, Dan škole.</w:t>
            </w:r>
          </w:p>
        </w:tc>
      </w:tr>
      <w:tr w:rsidR="00A73E10" w14:paraId="22E47421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7D889B6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7CBE12C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kopiranja, izrade lutaka, uređenja pozornice.</w:t>
            </w:r>
          </w:p>
        </w:tc>
      </w:tr>
      <w:tr w:rsidR="00A73E10" w14:paraId="5855E0B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147E33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2DE57F6A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9E8AC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388010C9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</w:p>
    <w:p w14:paraId="2410C411" w14:textId="77777777" w:rsidR="00A73E10" w:rsidRDefault="00A73E10"/>
    <w:p w14:paraId="323E79D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1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9C55BD8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1D6349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1ACFAE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  KREATIVCI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422F6B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C5EBE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Dva puta tjedno u popodnevnoj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smjeni</w:t>
            </w:r>
          </w:p>
        </w:tc>
      </w:tr>
      <w:tr w:rsidR="00A73E10" w14:paraId="4FF840AD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361505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75543B9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izrađuju raznovrsne upotrebne i ukrasne predmete od različitih materijala</w:t>
            </w:r>
          </w:p>
          <w:p w14:paraId="0D13E9A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žice, vune, konca, papira…).</w:t>
            </w:r>
          </w:p>
        </w:tc>
      </w:tr>
      <w:tr w:rsidR="00A73E10" w14:paraId="171D01A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1D61AD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DD09C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dječju kreativnost, suradnju, poticati razvoj fine motorike, spretnost u radu s predviđenim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materijalom.  Naučiti već zaboravljene aktivnosti vezanja čvorova, petlji, pletenja i šivanja. Razvijati urednost, radne navike, estetske vrijednosti kroz provedbu zadanih aktivnosti.</w:t>
            </w:r>
          </w:p>
        </w:tc>
      </w:tr>
      <w:tr w:rsidR="00A73E10" w14:paraId="4AEEB03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ED53A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5355AF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1. do 4. razreda.</w:t>
            </w:r>
          </w:p>
        </w:tc>
      </w:tr>
      <w:tr w:rsidR="00A73E10" w14:paraId="3AB92D01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1EAC73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6EA047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1. do 4. 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reda, učiteljica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</w:p>
        </w:tc>
      </w:tr>
      <w:tr w:rsidR="00A73E10" w14:paraId="58172124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D0063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305FF1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Radionice, igra, izrada predmeta, uređivanje panoa.</w:t>
            </w:r>
          </w:p>
        </w:tc>
      </w:tr>
      <w:tr w:rsidR="00A73E10" w14:paraId="51F469F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A5F467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41FC5D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Ljepilo, škare, vuna, konac, špaga, papir….(oko 200 kn)</w:t>
            </w:r>
          </w:p>
        </w:tc>
      </w:tr>
      <w:tr w:rsidR="00A73E10" w14:paraId="2C93DB5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8922BC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AA6659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Izložba radova kroz godinu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učionici ili prostoru škole. Praktična uporaba – ukrašene tegle za cvijeće, posudice za olovke, ukrasi za bor i sl.</w:t>
            </w:r>
          </w:p>
        </w:tc>
      </w:tr>
    </w:tbl>
    <w:p w14:paraId="3F53A7F9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5FDAD8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</w:t>
      </w:r>
      <w:proofErr w:type="spellEnd"/>
    </w:p>
    <w:p w14:paraId="035B4CB7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609ABD7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2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C271CF4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B62F51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E61470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RUKOTVORINE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4EF937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5F8281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Svaka 2. srijeda</w:t>
            </w:r>
          </w:p>
        </w:tc>
      </w:tr>
      <w:tr w:rsidR="00A73E10" w14:paraId="2860A577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38E764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B5BB5F8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Uskladiti aktivnosti koje se provode na nivou naše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škole.</w:t>
            </w:r>
          </w:p>
        </w:tc>
      </w:tr>
      <w:tr w:rsidR="00A73E10" w14:paraId="55B5371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EB88CD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8FEE57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Poučiti učenike kako su se izrađivali ukrasni i uporabni predmeti nekada. Čuvati  i očuvati kulturnu baštinu našeg kraja.</w:t>
            </w:r>
          </w:p>
        </w:tc>
      </w:tr>
      <w:tr w:rsidR="00A73E10" w14:paraId="136832B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40FE7D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13E05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Sudjelovati na sajmovima u sklopu školske zadruge, izrada poklona za različite namjene, sudjelovati 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radovima na Smotri školskih zadruga</w:t>
            </w:r>
          </w:p>
        </w:tc>
      </w:tr>
      <w:tr w:rsidR="00A73E10" w14:paraId="6635EDB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F6E624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8BE43A5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čenici učiteljica i roditelji</w:t>
            </w:r>
          </w:p>
        </w:tc>
      </w:tr>
      <w:tr w:rsidR="00A73E10" w14:paraId="581F496A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DECE7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471AD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na sajmovima i smotri.</w:t>
            </w:r>
          </w:p>
        </w:tc>
      </w:tr>
      <w:tr w:rsidR="00A73E10" w14:paraId="0FEABBCE" w14:textId="77777777">
        <w:trPr>
          <w:trHeight w:val="840"/>
        </w:trPr>
        <w:tc>
          <w:tcPr>
            <w:tcW w:w="2802" w:type="dxa"/>
            <w:shd w:val="clear" w:color="auto" w:fill="DEFFBD"/>
            <w:vAlign w:val="center"/>
          </w:tcPr>
          <w:p w14:paraId="4350435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79356182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 vezan uz minimalnu kupnju ljepila, a za proizvode koristimo prirodne materijale.</w:t>
            </w:r>
          </w:p>
        </w:tc>
      </w:tr>
      <w:tr w:rsidR="00A73E10" w14:paraId="44ECDEE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B337FD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1BB2E5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Izložba radova.</w:t>
            </w:r>
          </w:p>
        </w:tc>
      </w:tr>
    </w:tbl>
    <w:p w14:paraId="4E2EFE1B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</w:p>
    <w:p w14:paraId="7BD73DA1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0B6431F1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1DDCA61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3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18D9F62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4DDB64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8A5779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PEDAGOŠKE RADIONICE VIJEĆA UČENIKA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EE89FA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D40FF4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46914996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712837C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EF0006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Organizacija pedagoških radionica koje će pomoći učenicima u realizaciji svih pitanja koje se odnose na njihov rad u odgojno-obrazovnom sustavu.</w:t>
            </w:r>
          </w:p>
          <w:p w14:paraId="484CD4E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E2FBE1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EC0CFE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5F433D8" w14:textId="77777777" w:rsidR="00A73E10" w:rsidRDefault="00084D7F">
            <w:pPr>
              <w:numPr>
                <w:ilvl w:val="0"/>
                <w:numId w:val="41"/>
              </w:numPr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demokratske svijesti kod učenika i osposobiti ih u prepoznavanju situacija koje zahtijevaju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njihov doprinos i zalaganje</w:t>
            </w:r>
          </w:p>
          <w:p w14:paraId="1475D364" w14:textId="77777777" w:rsidR="00A73E10" w:rsidRDefault="00084D7F">
            <w:pPr>
              <w:numPr>
                <w:ilvl w:val="0"/>
                <w:numId w:val="41"/>
              </w:numPr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unaprjeđenju života i rada škole</w:t>
            </w:r>
          </w:p>
          <w:p w14:paraId="073B68B7" w14:textId="77777777" w:rsidR="00A73E10" w:rsidRDefault="00084D7F">
            <w:pPr>
              <w:numPr>
                <w:ilvl w:val="0"/>
                <w:numId w:val="41"/>
              </w:numPr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promicanje kvalitete života u školi i demokratizacija škole</w:t>
            </w:r>
          </w:p>
          <w:p w14:paraId="0D2CEF9A" w14:textId="77777777" w:rsidR="00A73E10" w:rsidRDefault="00084D7F">
            <w:pPr>
              <w:numPr>
                <w:ilvl w:val="0"/>
                <w:numId w:val="41"/>
              </w:numPr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promicanje razvoja školske kulture</w:t>
            </w:r>
          </w:p>
          <w:p w14:paraId="0FF0A67D" w14:textId="77777777" w:rsidR="00A73E10" w:rsidRDefault="00084D7F">
            <w:pPr>
              <w:numPr>
                <w:ilvl w:val="0"/>
                <w:numId w:val="41"/>
              </w:numPr>
              <w:spacing w:after="176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odlučivanju u demokratskoj zajednici</w:t>
            </w:r>
          </w:p>
        </w:tc>
      </w:tr>
      <w:tr w:rsidR="00A73E10" w14:paraId="408B474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89C20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887105C" w14:textId="77777777" w:rsidR="00A73E10" w:rsidRDefault="00084D7F">
            <w:pPr>
              <w:spacing w:after="159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za akti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vno sudjelovanje u životu i radu škole.</w:t>
            </w:r>
          </w:p>
        </w:tc>
      </w:tr>
      <w:tr w:rsidR="00A73E10" w14:paraId="1F2FECE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A3A4EE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9F2B5A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Marcela Varga te učenici predstavnici razreda</w:t>
            </w:r>
          </w:p>
        </w:tc>
      </w:tr>
      <w:tr w:rsidR="00A73E10" w14:paraId="54521F1F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C9F87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5F2973F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Sastanci i radionice.</w:t>
            </w:r>
          </w:p>
        </w:tc>
      </w:tr>
      <w:tr w:rsidR="00A73E10" w14:paraId="16C88954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6D80CD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146DE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materijala za radionice.</w:t>
            </w:r>
          </w:p>
        </w:tc>
      </w:tr>
      <w:tr w:rsidR="00A73E10" w14:paraId="1FD2239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64913B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1489" w:type="dxa"/>
            <w:gridSpan w:val="3"/>
            <w:vAlign w:val="center"/>
          </w:tcPr>
          <w:p w14:paraId="5C861B4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Putem zapisnika Vijeća učenika, ankete</w:t>
            </w:r>
          </w:p>
        </w:tc>
      </w:tr>
    </w:tbl>
    <w:p w14:paraId="5BAB3183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Marcela Varga</w:t>
      </w:r>
    </w:p>
    <w:p w14:paraId="51976580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381DC375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68E01ED1" w14:textId="77777777" w:rsidR="00A73E10" w:rsidRDefault="00084D7F">
      <w:pPr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 xml:space="preserve"> </w:t>
      </w:r>
    </w:p>
    <w:tbl>
      <w:tblPr>
        <w:tblStyle w:val="aff4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53A2BB5D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90B246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B811DA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MALI  ZBOR</w:t>
            </w:r>
          </w:p>
          <w:p w14:paraId="635C329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2.r./4.r,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630E96C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1BB907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7B929480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4FAC23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2F9933E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pjevačke sposobnosti učenika - izvoditi pjesme uz uvažavanje glazbeno- izražajnih sastavnica (metar/ dobe, tempo, melodija, dinamika)), sviranje na udaraljkama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tjeloglazbom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pjevane pjesme, ples i pokret uz glazbu. Uvježbavanje prigodnih pj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esama. </w:t>
            </w:r>
          </w:p>
        </w:tc>
      </w:tr>
      <w:tr w:rsidR="00A73E10" w14:paraId="73D123A3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157F0A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5B918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razvijanje glazb. kulture kod učenika, njegovanje sposobnosti izvođenja vokalnih izvedbi</w:t>
            </w:r>
          </w:p>
          <w:p w14:paraId="08EFD52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njegovanje izvornih, narodnih i dječjih pjesama</w:t>
            </w:r>
          </w:p>
        </w:tc>
      </w:tr>
      <w:tr w:rsidR="00A73E10" w14:paraId="0EEFB7A8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95128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992C72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Proširivanje glazbenog vokabulara učenika,  priprema učenika za nastupe na školskim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priredbama i svečanostima kojima ćemo obilježiti značajnije datume tijekom šk. godine.</w:t>
            </w:r>
          </w:p>
        </w:tc>
      </w:tr>
      <w:tr w:rsidR="00A73E10" w14:paraId="5024EFE7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D6565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5EFCAD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6B44F98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( 7 uč.)</w:t>
            </w:r>
          </w:p>
        </w:tc>
      </w:tr>
      <w:tr w:rsidR="00A73E10" w14:paraId="7E4FAC53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4145E8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C7BA40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u kombiniranoj grupi učenika - 2 .r.  i 4. r.</w:t>
            </w:r>
          </w:p>
        </w:tc>
      </w:tr>
      <w:tr w:rsidR="00A73E10" w14:paraId="365CA1E8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192F6E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E177E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1CEAE2EA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ABC1DF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DD681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pjevanje i izražavanje glazbom i pokretom uz glazbu,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pisano praćenje učenikova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napretka, dobivanje usmene povratne informacije.</w:t>
            </w:r>
          </w:p>
          <w:p w14:paraId="692073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unaprjeđenje odgojno-obrazovnog rada učitelja i škole u cjelini i određivanja smjernica za povećanje kvalitete nastavnog i učeničkog rada. Kroz zajednički rad poticati individualnost i pripadnost grupi,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čenikovo samopouzdanje i osjećaj napredovanja.  </w:t>
            </w:r>
          </w:p>
        </w:tc>
      </w:tr>
    </w:tbl>
    <w:p w14:paraId="7A0FE406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ABC326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2E6A6425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4290A30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19DA7226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1CB173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74754E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RECITATORSKA GRUPA,</w:t>
            </w:r>
          </w:p>
          <w:p w14:paraId="76900DC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1.r./3.r.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0F6DADE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DB4BD9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A73E10" w14:paraId="60B1D64D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C59CE1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C43D0E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Uvježbavanje prigodnih recitacija za školske priredbe.</w:t>
            </w:r>
          </w:p>
        </w:tc>
      </w:tr>
      <w:tr w:rsidR="00A73E10" w14:paraId="4BDE2C9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17744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78BDE5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Primjenjivati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sposobnost, kreativnost i maštu kroz recitatorske sadržaje.</w:t>
            </w:r>
          </w:p>
        </w:tc>
      </w:tr>
      <w:tr w:rsidR="00A73E10" w14:paraId="11CE044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560728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0171D5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 sudjeluje u prigodnim školskim priredbama.</w:t>
            </w:r>
          </w:p>
        </w:tc>
      </w:tr>
      <w:tr w:rsidR="00A73E10" w14:paraId="01DE050C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785DD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57EF0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učenici.</w:t>
            </w:r>
          </w:p>
        </w:tc>
      </w:tr>
      <w:tr w:rsidR="00A73E10" w14:paraId="69A04E42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D7451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27911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Učenikov individualni javni nastup ili nastup u paru/grupi.</w:t>
            </w:r>
          </w:p>
        </w:tc>
      </w:tr>
      <w:tr w:rsidR="00A73E10" w14:paraId="275E0CF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5E72B1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06E026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za nastup na priredbi.</w:t>
            </w:r>
          </w:p>
        </w:tc>
      </w:tr>
      <w:tr w:rsidR="00A73E10" w14:paraId="4420116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E2455B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2FA371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i bilježenje učeničkih sposobnosti i interesa tijekom školske godine.</w:t>
            </w:r>
          </w:p>
        </w:tc>
      </w:tr>
    </w:tbl>
    <w:p w14:paraId="1D4837B2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</w:p>
    <w:p w14:paraId="768D5FA2" w14:textId="77777777" w:rsidR="00A73E10" w:rsidRDefault="00A73E10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289ABDFE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537781BA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2AB8AF36" w14:textId="77777777" w:rsidR="00A73E10" w:rsidRDefault="00A73E10">
      <w:pPr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0A268103" w14:textId="77777777" w:rsidR="00A73E10" w:rsidRDefault="00A73E10"/>
    <w:p w14:paraId="02301421" w14:textId="77777777" w:rsidR="00A73E10" w:rsidRDefault="00A73E10"/>
    <w:p w14:paraId="0980E6C5" w14:textId="77777777" w:rsidR="00A73E10" w:rsidRDefault="00084D7F">
      <w:pPr>
        <w:pStyle w:val="Naslov2"/>
        <w:jc w:val="center"/>
        <w:rPr>
          <w:rFonts w:ascii="Arial Black" w:eastAsia="Arial Black" w:hAnsi="Arial Black" w:cs="Arial Black"/>
          <w:color w:val="FFFFFF"/>
          <w:sz w:val="44"/>
          <w:szCs w:val="44"/>
        </w:rPr>
      </w:pPr>
      <w:r>
        <w:rPr>
          <w:rFonts w:ascii="Arial Black" w:eastAsia="Arial Black" w:hAnsi="Arial Black" w:cs="Arial Black"/>
          <w:noProof/>
          <w:color w:val="FFFFFF"/>
          <w:sz w:val="44"/>
          <w:szCs w:val="44"/>
        </w:rPr>
        <w:drawing>
          <wp:anchor distT="0" distB="0" distL="0" distR="0" simplePos="0" relativeHeight="251678720" behindDoc="1" locked="0" layoutInCell="1" hidden="0" allowOverlap="1" wp14:anchorId="0DE7C648" wp14:editId="0FAE5DC6">
            <wp:simplePos x="0" y="0"/>
            <wp:positionH relativeFrom="margin">
              <wp:posOffset>1264530</wp:posOffset>
            </wp:positionH>
            <wp:positionV relativeFrom="margin">
              <wp:posOffset>-425640</wp:posOffset>
            </wp:positionV>
            <wp:extent cx="5750116" cy="8389057"/>
            <wp:effectExtent l="0" t="0" r="0" b="0"/>
            <wp:wrapNone/>
            <wp:docPr id="3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037" r="303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0116" cy="838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1D090" w14:textId="77777777" w:rsidR="00A73E10" w:rsidRDefault="00A73E10">
      <w:pPr>
        <w:pStyle w:val="Naslov2"/>
        <w:jc w:val="center"/>
        <w:rPr>
          <w:rFonts w:ascii="Arial Black" w:eastAsia="Arial Black" w:hAnsi="Arial Black" w:cs="Arial Black"/>
          <w:color w:val="FFFFFF"/>
          <w:sz w:val="44"/>
          <w:szCs w:val="44"/>
        </w:rPr>
      </w:pPr>
    </w:p>
    <w:p w14:paraId="794AE93C" w14:textId="77777777" w:rsidR="00A73E10" w:rsidRDefault="00084D7F">
      <w:pPr>
        <w:pStyle w:val="Naslov2"/>
        <w:rPr>
          <w:rFonts w:ascii="Arial Black" w:eastAsia="Arial Black" w:hAnsi="Arial Black" w:cs="Arial Black"/>
          <w:color w:val="FFFFFF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F502F73" wp14:editId="3239234C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381000</wp:posOffset>
                </wp:positionV>
                <wp:extent cx="2905125" cy="2404274"/>
                <wp:effectExtent l="0" t="0" r="0" b="0"/>
                <wp:wrapNone/>
                <wp:docPr id="309" name="Pravokut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840D4" w14:textId="77777777" w:rsidR="00A73E10" w:rsidRDefault="00084D7F">
                            <w:pPr>
                              <w:spacing w:before="20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52"/>
                              </w:rPr>
                              <w:t xml:space="preserve">IV.II. Izvannastavne aktivnosti –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52"/>
                              </w:rPr>
                              <w:t>predmetna nastava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381000</wp:posOffset>
                </wp:positionV>
                <wp:extent cx="2905125" cy="2404274"/>
                <wp:effectExtent b="0" l="0" r="0" t="0"/>
                <wp:wrapNone/>
                <wp:docPr id="30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24042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E297F2" w14:textId="77777777" w:rsidR="00A73E10" w:rsidRDefault="00084D7F">
      <w:pPr>
        <w:pStyle w:val="Naslov2"/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10" w:name="_heading=h.1ksv4uv" w:colFirst="0" w:colLast="0"/>
      <w:bookmarkEnd w:id="10"/>
      <w:r>
        <w:rPr>
          <w:rFonts w:ascii="Arial Black" w:eastAsia="Arial Black" w:hAnsi="Arial Black" w:cs="Arial Black"/>
          <w:color w:val="FFFFFF"/>
          <w:sz w:val="52"/>
          <w:szCs w:val="52"/>
        </w:rPr>
        <w:t xml:space="preserve">   </w:t>
      </w:r>
    </w:p>
    <w:p w14:paraId="14EC0BCA" w14:textId="77777777" w:rsidR="00A73E10" w:rsidRDefault="00A73E10"/>
    <w:p w14:paraId="3E8CF4F0" w14:textId="77777777" w:rsidR="00A73E10" w:rsidRDefault="00A73E10"/>
    <w:p w14:paraId="409D69A3" w14:textId="77777777" w:rsidR="00A73E10" w:rsidRDefault="00A73E10"/>
    <w:p w14:paraId="71EA72DF" w14:textId="77777777" w:rsidR="00A73E10" w:rsidRDefault="00A73E10"/>
    <w:p w14:paraId="4A45BAFD" w14:textId="77777777" w:rsidR="00A73E10" w:rsidRDefault="00084D7F">
      <w:pPr>
        <w:tabs>
          <w:tab w:val="left" w:pos="780"/>
          <w:tab w:val="left" w:pos="8370"/>
        </w:tabs>
      </w:pPr>
      <w:r>
        <w:tab/>
      </w:r>
    </w:p>
    <w:p w14:paraId="70235DFD" w14:textId="77777777" w:rsidR="00A73E10" w:rsidRDefault="00A73E10">
      <w:pPr>
        <w:tabs>
          <w:tab w:val="left" w:pos="780"/>
          <w:tab w:val="left" w:pos="8370"/>
        </w:tabs>
      </w:pPr>
    </w:p>
    <w:p w14:paraId="17D9AA33" w14:textId="77777777" w:rsidR="00A73E10" w:rsidRDefault="00A73E10">
      <w:pPr>
        <w:tabs>
          <w:tab w:val="left" w:pos="780"/>
          <w:tab w:val="left" w:pos="8370"/>
        </w:tabs>
      </w:pPr>
    </w:p>
    <w:p w14:paraId="1463209A" w14:textId="77777777" w:rsidR="00A73E10" w:rsidRDefault="00A73E10">
      <w:pPr>
        <w:tabs>
          <w:tab w:val="left" w:pos="780"/>
          <w:tab w:val="left" w:pos="8370"/>
        </w:tabs>
      </w:pPr>
    </w:p>
    <w:p w14:paraId="39E65EA8" w14:textId="77777777" w:rsidR="00A73E10" w:rsidRDefault="00A73E10">
      <w:pPr>
        <w:tabs>
          <w:tab w:val="left" w:pos="780"/>
          <w:tab w:val="left" w:pos="8370"/>
        </w:tabs>
      </w:pPr>
    </w:p>
    <w:p w14:paraId="55CA1B09" w14:textId="77777777" w:rsidR="00A73E10" w:rsidRDefault="00A73E10">
      <w:pPr>
        <w:tabs>
          <w:tab w:val="left" w:pos="780"/>
          <w:tab w:val="left" w:pos="8370"/>
        </w:tabs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457C1777" w14:textId="77777777" w:rsidR="00A73E10" w:rsidRDefault="00084D7F">
      <w:pP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viših razreda mogu se uključiti u ukupno 7 izvannastavnih aktivnosti u kojima mogu razvijati svoje kreativne, sportske, znanstvene i praktične sposobnosti,  a to su:</w:t>
      </w:r>
    </w:p>
    <w:p w14:paraId="449CF8FC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Likovna grupa</w:t>
      </w:r>
    </w:p>
    <w:p w14:paraId="5508C3B2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Dramska skupina</w:t>
      </w:r>
    </w:p>
    <w:p w14:paraId="4C486FEF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Vjeronaučna grupa</w:t>
      </w:r>
    </w:p>
    <w:p w14:paraId="11FB0FB9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Tehnička kultura 5.-8. r.</w:t>
      </w:r>
    </w:p>
    <w:p w14:paraId="6796F543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Religijsko-naučna grupa</w:t>
      </w:r>
    </w:p>
    <w:p w14:paraId="254BE901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Pjevački zbor</w:t>
      </w:r>
    </w:p>
    <w:p w14:paraId="6C3680C9" w14:textId="77777777" w:rsidR="00A73E10" w:rsidRDefault="00084D7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Medijsko-novinarska skupina</w:t>
      </w:r>
    </w:p>
    <w:p w14:paraId="01F78C6B" w14:textId="77777777" w:rsidR="00A73E10" w:rsidRDefault="00A73E10">
      <w:pPr>
        <w:tabs>
          <w:tab w:val="left" w:pos="780"/>
          <w:tab w:val="left" w:pos="8370"/>
        </w:tabs>
      </w:pPr>
    </w:p>
    <w:p w14:paraId="10D29FD8" w14:textId="77777777" w:rsidR="00A73E10" w:rsidRDefault="00A73E10">
      <w:pPr>
        <w:tabs>
          <w:tab w:val="left" w:pos="780"/>
          <w:tab w:val="left" w:pos="8370"/>
        </w:tabs>
      </w:pPr>
    </w:p>
    <w:p w14:paraId="7B4AD312" w14:textId="77777777" w:rsidR="00A73E10" w:rsidRDefault="00A73E10">
      <w:pPr>
        <w:tabs>
          <w:tab w:val="left" w:pos="780"/>
          <w:tab w:val="left" w:pos="8370"/>
        </w:tabs>
      </w:pPr>
    </w:p>
    <w:p w14:paraId="009053D4" w14:textId="77777777" w:rsidR="00A73E10" w:rsidRDefault="00A73E10">
      <w:pPr>
        <w:tabs>
          <w:tab w:val="left" w:pos="780"/>
          <w:tab w:val="left" w:pos="8370"/>
        </w:tabs>
      </w:pPr>
    </w:p>
    <w:p w14:paraId="3BEC89EA" w14:textId="77777777" w:rsidR="00A73E10" w:rsidRDefault="00A73E10">
      <w:pPr>
        <w:tabs>
          <w:tab w:val="left" w:pos="780"/>
          <w:tab w:val="left" w:pos="8370"/>
        </w:tabs>
      </w:pPr>
    </w:p>
    <w:p w14:paraId="7C739BB0" w14:textId="77777777" w:rsidR="00A73E10" w:rsidRDefault="00A73E10">
      <w:pPr>
        <w:tabs>
          <w:tab w:val="left" w:pos="780"/>
          <w:tab w:val="left" w:pos="8370"/>
        </w:tabs>
      </w:pPr>
    </w:p>
    <w:p w14:paraId="7A28B7C1" w14:textId="77777777" w:rsidR="00A73E10" w:rsidRDefault="00A73E10">
      <w:pPr>
        <w:tabs>
          <w:tab w:val="left" w:pos="780"/>
          <w:tab w:val="left" w:pos="8370"/>
        </w:tabs>
      </w:pPr>
    </w:p>
    <w:p w14:paraId="071E5B08" w14:textId="77777777" w:rsidR="00A73E10" w:rsidRDefault="00084D7F">
      <w:pPr>
        <w:tabs>
          <w:tab w:val="left" w:pos="780"/>
          <w:tab w:val="left" w:pos="837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550BF040" wp14:editId="460CB8B1">
            <wp:simplePos x="0" y="0"/>
            <wp:positionH relativeFrom="margin">
              <wp:posOffset>-457199</wp:posOffset>
            </wp:positionH>
            <wp:positionV relativeFrom="margin">
              <wp:posOffset>4692055</wp:posOffset>
            </wp:positionV>
            <wp:extent cx="2133600" cy="2458085"/>
            <wp:effectExtent l="0" t="0" r="0" b="0"/>
            <wp:wrapSquare wrapText="bothSides" distT="0" distB="0" distL="114300" distR="114300"/>
            <wp:docPr id="3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6F562" w14:textId="77777777" w:rsidR="00A73E10" w:rsidRDefault="00084D7F">
      <w:pPr>
        <w:tabs>
          <w:tab w:val="left" w:pos="780"/>
          <w:tab w:val="left" w:pos="8370"/>
        </w:tabs>
      </w:pPr>
      <w:r>
        <w:tab/>
      </w:r>
    </w:p>
    <w:p w14:paraId="64508246" w14:textId="77777777" w:rsidR="00A73E10" w:rsidRDefault="00A73E10">
      <w:pPr>
        <w:tabs>
          <w:tab w:val="left" w:pos="780"/>
          <w:tab w:val="left" w:pos="8370"/>
        </w:tabs>
      </w:pPr>
    </w:p>
    <w:p w14:paraId="7FA290D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6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790B8C71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A9A96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78D11B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LIKOVNA GRUPA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9ED18B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7DA9E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sata tjedno </w:t>
            </w:r>
          </w:p>
        </w:tc>
      </w:tr>
      <w:tr w:rsidR="00A73E10" w14:paraId="2C96DA6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B17C7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</w:tcPr>
          <w:p w14:paraId="6A3C559A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-likovne radionice (prigodno obilježavanje događaja tijekom godine)</w:t>
            </w:r>
          </w:p>
          <w:p w14:paraId="27ACD5E8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-posjećivanje izložbi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(uživo ili virtualno)</w:t>
            </w:r>
          </w:p>
        </w:tc>
      </w:tr>
      <w:tr w:rsidR="00A73E10" w14:paraId="73C3D53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245994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31710CA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-sadržaje i znanja stečena na nastavi likovne kulture uklopiti u svakodnevne životne situacije i primijeniti na potrebe svakodnevnog života</w:t>
            </w:r>
          </w:p>
          <w:p w14:paraId="16EBEBD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-proširivanje znanja iz područja likovnih umjetnosti i upoznavanje s umjetničkim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djelima i s izložbenim prostorima</w:t>
            </w:r>
          </w:p>
        </w:tc>
      </w:tr>
      <w:tr w:rsidR="00A73E10" w14:paraId="758CAFA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AD6D88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F3E569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 učenike petih, šestih, sedmih i osmih razreda</w:t>
            </w:r>
          </w:p>
        </w:tc>
      </w:tr>
      <w:tr w:rsidR="00A73E10" w14:paraId="2207544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13A85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2D32EDF0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-učiteljica likovne kulture Sonja Labaš</w:t>
            </w:r>
          </w:p>
          <w:p w14:paraId="15DEDE6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petih, šestih, sedmih i osmih razreda</w:t>
            </w:r>
          </w:p>
        </w:tc>
      </w:tr>
      <w:tr w:rsidR="00A73E10" w14:paraId="526F3EFC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E385A5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2EDB64F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-likovne radionice u školi </w:t>
            </w:r>
          </w:p>
          <w:p w14:paraId="1477C93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-posjećivanje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 i galerija uživo ili virtualno</w:t>
            </w:r>
          </w:p>
        </w:tc>
      </w:tr>
      <w:tr w:rsidR="00A73E10" w14:paraId="2362F46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10D03AF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F73D5E7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-troškovi za materijal za likovne radionice u školi </w:t>
            </w:r>
          </w:p>
          <w:p w14:paraId="39E1B82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prijevoza i troškovi ulaznica za izložbe</w:t>
            </w:r>
          </w:p>
        </w:tc>
      </w:tr>
      <w:tr w:rsidR="00A73E10" w14:paraId="5EB8684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64708C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E27BF30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-korištenje novih spoznaja i usvajanje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pravilnog vrednovanja vlastitog i tuđeg  likovnog rada u školi i u svakodnevnom životu</w:t>
            </w:r>
          </w:p>
          <w:p w14:paraId="25DE5D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-nove spoznaje učenika prilikom posjeta izložbama bit će korištene i vrednovane na satovima likovne kulture</w:t>
            </w:r>
          </w:p>
        </w:tc>
      </w:tr>
    </w:tbl>
    <w:p w14:paraId="63865000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7FDC5" w14:textId="77777777" w:rsidR="00A73E10" w:rsidRDefault="00084D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Napomena: Način rada likovne grupe prilagođavat će se </w:t>
      </w:r>
      <w:r>
        <w:rPr>
          <w:rFonts w:ascii="Times New Roman" w:eastAsia="Times New Roman" w:hAnsi="Times New Roman" w:cs="Times New Roman"/>
          <w:sz w:val="24"/>
          <w:szCs w:val="24"/>
        </w:rPr>
        <w:t>trenutnoj epidemiološkoj situaciji.</w:t>
      </w:r>
    </w:p>
    <w:p w14:paraId="578F4C60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Sonja Labaš</w:t>
      </w:r>
    </w:p>
    <w:p w14:paraId="2F71E89A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51ABC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264802D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90F806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2BCDA2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DRAMSKA SKUPINA VIŠIH RAZREDA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20A37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CF9629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 tijekom školske godine</w:t>
            </w:r>
          </w:p>
        </w:tc>
      </w:tr>
      <w:tr w:rsidR="00A73E10" w14:paraId="3B8422D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3A2A11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010BC4A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će provoditi dramske vježbe, odabirati i pripremati ili samostalno stvarati tekstove za scenske igre. Pripremat će se za izražajno čitanje,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krasnoslov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scenske improvizacije i izvođenje dramskih igara na priredbama u školi i mjestu.</w:t>
            </w:r>
          </w:p>
        </w:tc>
      </w:tr>
      <w:tr w:rsidR="00A73E10" w14:paraId="5688BDE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738983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133AD8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poticati kreativno izražavanje kod učenika</w:t>
            </w:r>
          </w:p>
          <w:p w14:paraId="2694D5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osloboditi učenike treme od scenskog nastupa</w:t>
            </w:r>
          </w:p>
          <w:p w14:paraId="36BF539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pripremiti učenike za sudjelovanje na priredbama u školi i mjestu</w:t>
            </w:r>
          </w:p>
          <w:p w14:paraId="64F6438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C3B703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6E9FB1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951A5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je namijenjena učenicima viših razreda da bi sudjelujući u njoj razvijali svoj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kreativnost i sudjelovali u kulturnom životu škole i mjesta.</w:t>
            </w:r>
          </w:p>
        </w:tc>
      </w:tr>
      <w:tr w:rsidR="00A73E10" w14:paraId="1898B764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F4BD96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BDFF08C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hrvatskoga jezika 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Kuštan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priprema radionica, vježbi i igraonica za dramsku skupinu</w:t>
            </w:r>
          </w:p>
          <w:p w14:paraId="091C2A8A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viših razreda – redovito sudjelovanje u aktivnostima dramske skupine</w:t>
            </w:r>
          </w:p>
        </w:tc>
      </w:tr>
      <w:tr w:rsidR="00A73E10" w14:paraId="2141032E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5C047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C78617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na tjednim sastancima osmišljavati aktivnosti kojima će razvijati svoju kreativnost sudjelujući u dramskim igrama, osmišljavajući scenske nastupe i predstave. Osmišljavat će priredbe vezane uz kulturni život škole.</w:t>
            </w:r>
          </w:p>
        </w:tc>
      </w:tr>
      <w:tr w:rsidR="00A73E10" w14:paraId="551BEB41" w14:textId="77777777">
        <w:trPr>
          <w:trHeight w:val="840"/>
        </w:trPr>
        <w:tc>
          <w:tcPr>
            <w:tcW w:w="2802" w:type="dxa"/>
            <w:shd w:val="clear" w:color="auto" w:fill="DEFFBD"/>
            <w:vAlign w:val="center"/>
          </w:tcPr>
          <w:p w14:paraId="5623BE7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489" w:type="dxa"/>
            <w:gridSpan w:val="3"/>
            <w:vAlign w:val="center"/>
          </w:tcPr>
          <w:p w14:paraId="344EFBBA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troškovi materija za izradu scenografije, kostima i sl.</w:t>
            </w:r>
          </w:p>
        </w:tc>
      </w:tr>
      <w:tr w:rsidR="00A73E10" w14:paraId="4529B55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B1D10E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151E442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razgovor nakon završenih radionica, izvedenih dramskih igara i sl. u kojem će učenici iznijeti svoje doživljaje i mišljenje o ovakvome načinu rada 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vlastita postignuća i vrednovati postignuća drugih učenika</w:t>
            </w:r>
          </w:p>
        </w:tc>
      </w:tr>
    </w:tbl>
    <w:p w14:paraId="6C1F4371" w14:textId="77777777" w:rsidR="00A73E10" w:rsidRDefault="00084D7F">
      <w:pPr>
        <w:spacing w:before="280" w:after="28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tbl>
      <w:tblPr>
        <w:tblStyle w:val="aff8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221"/>
        <w:gridCol w:w="1276"/>
        <w:gridCol w:w="1992"/>
      </w:tblGrid>
      <w:tr w:rsidR="00A73E10" w14:paraId="4DA08203" w14:textId="77777777">
        <w:trPr>
          <w:trHeight w:val="6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066B28A9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5803905E" w14:textId="77777777" w:rsidR="00A73E10" w:rsidRDefault="0008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VJERONAUČNA GRUPA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1BC65019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2C7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 sata tjedno</w:t>
            </w:r>
          </w:p>
        </w:tc>
      </w:tr>
      <w:tr w:rsidR="00A73E10" w14:paraId="2F0B392A" w14:textId="77777777">
        <w:trPr>
          <w:trHeight w:val="10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21A87F23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3795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Izborna nastava – Vjeronauk 5. -  8. razreda</w:t>
            </w:r>
          </w:p>
          <w:p w14:paraId="33BB2F1D" w14:textId="77777777" w:rsidR="00A73E10" w:rsidRDefault="00A7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50870ED" w14:textId="77777777">
        <w:trPr>
          <w:trHeight w:val="1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5C9CBAA0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7913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osnovnih škola pripremaju se prema dijelu građe za vjeronaučnu olimpijadu Osnovnih škola. </w:t>
            </w:r>
          </w:p>
          <w:p w14:paraId="2421856D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Svladati gradivo vjeronaučne olimpijade i  primijeniti ga na školskom natjecanju, ali 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svakodnevnom životu.</w:t>
            </w:r>
          </w:p>
        </w:tc>
      </w:tr>
      <w:tr w:rsidR="00A73E10" w14:paraId="41E414C1" w14:textId="77777777">
        <w:trPr>
          <w:trHeight w:val="1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1FE11522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7572" w14:textId="77777777" w:rsidR="00A73E10" w:rsidRDefault="00084D7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Vjeroučenici postaju sposobni otkriti snagu istinske vjere i zajedništva kao pomoć i potporu na svom životnom putu. </w:t>
            </w:r>
          </w:p>
          <w:p w14:paraId="754A63D0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će moći: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pokazati znanje i razumijevanje u poznavanju sadržaja natjecanja,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primijeniti kreativnost, vještine i sposobnosti u rješavanju postavljenih zadataka,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zastupati i svjedočiti kulturno, etično, moralno i odgovorno ponašanje i djelovanje,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razvijati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stav poštivanja drugoga kroz kvalitetnu međusobnu komunikaciju,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poduprijeti kvalitetnu socijalnu interakciju kroz svjedočenje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eklezijalnog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zajedništva,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poticati radost zajedništva kroz razne oblike druženja i zabave,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aktivno sudjelovati u svim dij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elovima programa natjecanja.</w:t>
            </w:r>
          </w:p>
        </w:tc>
      </w:tr>
      <w:tr w:rsidR="00A73E10" w14:paraId="49987383" w14:textId="77777777">
        <w:trPr>
          <w:trHeight w:val="4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65FD030F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3336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Jakopčević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dipl.teolog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3E10" w14:paraId="4F055094" w14:textId="77777777">
        <w:trPr>
          <w:trHeight w:val="9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78943AB5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34F3" w14:textId="77777777" w:rsidR="00A73E10" w:rsidRDefault="00084D7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rad, rad u skupinama, timski rad, edukacijske igre (kvizovi), rad s tekstovima.</w:t>
            </w:r>
          </w:p>
        </w:tc>
      </w:tr>
      <w:tr w:rsidR="00A73E10" w14:paraId="5651A1AE" w14:textId="77777777">
        <w:trPr>
          <w:trHeight w:val="8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19F112BD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8F63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prijevoza,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 </w:t>
            </w:r>
          </w:p>
        </w:tc>
      </w:tr>
      <w:tr w:rsidR="00A73E10" w14:paraId="7347A694" w14:textId="77777777">
        <w:trPr>
          <w:trHeight w:val="1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FBD"/>
            <w:vAlign w:val="center"/>
          </w:tcPr>
          <w:p w14:paraId="14B46C73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način korištenja rezultata vrednovanja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4241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Način vrednovanja vjeroučenika je propisan od Ministarstva znanosti i obrazovanja.</w:t>
            </w:r>
          </w:p>
        </w:tc>
      </w:tr>
    </w:tbl>
    <w:p w14:paraId="1ECE7C58" w14:textId="77777777" w:rsidR="00A73E10" w:rsidRDefault="00084D7F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Izradio: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Jakopčević</w:t>
      </w:r>
      <w:proofErr w:type="spellEnd"/>
    </w:p>
    <w:p w14:paraId="72850A1E" w14:textId="77777777" w:rsidR="00A73E10" w:rsidRDefault="00A73E10">
      <w:pPr>
        <w:widowControl w:val="0"/>
        <w:spacing w:after="0"/>
        <w:jc w:val="right"/>
        <w:rPr>
          <w:rFonts w:ascii="Arial" w:eastAsia="Arial" w:hAnsi="Arial" w:cs="Arial"/>
        </w:rPr>
      </w:pPr>
    </w:p>
    <w:tbl>
      <w:tblPr>
        <w:tblStyle w:val="aff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4FE404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4E20C0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EF4F89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TEHNIČKA KULTURA </w:t>
            </w:r>
          </w:p>
          <w:p w14:paraId="36F240D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(izvannastavna aktivnost) – 5 .r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6ADDBC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6D56E8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2D53F54D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8F5D5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A0EDE5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Tehničko crtanje (upotreba pribora, kotiranje, projekcije u pravokutnom projiciranju,…).  Mjerenje, zacrtavanje, rezanje i spajanje papira.  Mjerenje, zacrtavanje, rezanje i spajanje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Prometni znakovi i propisi (učenje prometnih propisa koristeći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iručnik „Biciklom u prometu“, rješavanje testova,…).  Rješavanje testova (školsko, županijsko, državno natjecanje).  Praktični zadatci (izrada makete ili modela prema nacrtima iz ABC tehnike).</w:t>
            </w:r>
          </w:p>
          <w:p w14:paraId="3775629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69CB6E1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8F6588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6DAEE67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Izgraditi izvedbeni, poduzetnički i stvaralački tehni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čko-tehnološki način mišljenja. Osposobiti učenike za prepoznavanje i korištenje tehničkih tvorevina životnog okruženja.</w:t>
            </w:r>
          </w:p>
        </w:tc>
      </w:tr>
      <w:tr w:rsidR="00A73E10" w14:paraId="7DA396C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C4C527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70533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Značaj izražavanja tehničkim crtežom te razvijanje umijeća izradbe i znanje čitanja jednostavnih tehničkih crteža. Samostalna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skice. Upoznati vrste, svojstva, postupke obrade i primjenu materijala za izradu tehničkih tvorevina.</w:t>
            </w:r>
          </w:p>
        </w:tc>
      </w:tr>
      <w:tr w:rsidR="00A73E10" w14:paraId="5F48770A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7DD176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7D8B2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učitelj tehničke kulture</w:t>
            </w:r>
          </w:p>
        </w:tc>
      </w:tr>
      <w:tr w:rsidR="00A73E10" w14:paraId="4E9351EB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A0BA4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BA75C7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Individualni, grupni rad.</w:t>
            </w:r>
          </w:p>
        </w:tc>
      </w:tr>
      <w:tr w:rsidR="00A73E10" w14:paraId="623E2760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4BA748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015DFF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potreban za izradu vježbi: papir 80 gr, 160 gr, ljepilo za papir i drvo,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350,00 kn</w:t>
            </w:r>
          </w:p>
        </w:tc>
      </w:tr>
      <w:tr w:rsidR="00A73E10" w14:paraId="37E9E68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57978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201099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Samoocjenjivanje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Rezultati ostvareni na određenim razinam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omogućavaju napredovanje do sudjelovanja na državnoj razini.</w:t>
            </w:r>
          </w:p>
        </w:tc>
      </w:tr>
    </w:tbl>
    <w:p w14:paraId="233DAFB2" w14:textId="77777777" w:rsidR="00A73E10" w:rsidRDefault="00A73E10">
      <w:pPr>
        <w:jc w:val="right"/>
        <w:rPr>
          <w:color w:val="1D1B11"/>
          <w:sz w:val="24"/>
          <w:szCs w:val="24"/>
        </w:rPr>
      </w:pPr>
    </w:p>
    <w:p w14:paraId="108A13A9" w14:textId="77777777" w:rsidR="00A73E10" w:rsidRDefault="00084D7F">
      <w:pPr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Izradio: Ivan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Čavlek</w:t>
      </w:r>
      <w:proofErr w:type="spellEnd"/>
    </w:p>
    <w:p w14:paraId="1C2105A0" w14:textId="77777777" w:rsidR="00A73E10" w:rsidRDefault="00A73E10">
      <w:pPr>
        <w:jc w:val="right"/>
        <w:rPr>
          <w:color w:val="1D1B11"/>
          <w:sz w:val="24"/>
          <w:szCs w:val="24"/>
        </w:rPr>
      </w:pPr>
    </w:p>
    <w:p w14:paraId="39E18CB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AF4A252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CDF134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4F4693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TEHNIČKA KULTURA</w:t>
            </w:r>
          </w:p>
          <w:p w14:paraId="1F75EAB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(izvannastavna aktivnost) – 6 .r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9BAC9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DDC63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3071C32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604139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570154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Tehničko crtanje (kotiranje, mjerila - uvećavanje i umanjivanje,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pravokutna projekcija).  Mjerenje, zacrtavanje, rezanje i spajanje drva. Korištenje nacrta (izrada radioničkog crteža iz montažnog).  Rješavanje testova (školsko, županijsko, državno natjecanje).  Praktični zadatci (izrada makete ili modela prema nacrtima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 ABC tehnike)</w:t>
            </w:r>
          </w:p>
          <w:p w14:paraId="57ECBF3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FAE8A3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758A54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EC892A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Izgraditi izvedbeni, poduzetnički i stvaralački tehničko-tehnološki način mišljenja. Osposobiti učenike za prepoznavanje i korištenje tehničkih tvorevina životnog okruženja.</w:t>
            </w:r>
          </w:p>
        </w:tc>
      </w:tr>
      <w:tr w:rsidR="00A73E10" w14:paraId="3EE4CB9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5F9951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2D9217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Značaj izražavanja tehničkim crtežom 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umijeća izradbe i znanje čitanja jednostavnih tehničkih crteža. Samostalna izrada skice. Upoznati vrste, svojstva, postupke obrade i primjenu materijala za izradu tehničkih tvorevina.</w:t>
            </w:r>
          </w:p>
        </w:tc>
      </w:tr>
      <w:tr w:rsidR="00A73E10" w14:paraId="10D30877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A6303A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7390B09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učitelj tehničke kulture</w:t>
            </w:r>
          </w:p>
        </w:tc>
      </w:tr>
      <w:tr w:rsidR="00A73E10" w14:paraId="3A90A740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AF889E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zacije</w:t>
            </w:r>
          </w:p>
        </w:tc>
        <w:tc>
          <w:tcPr>
            <w:tcW w:w="11489" w:type="dxa"/>
            <w:gridSpan w:val="3"/>
            <w:vAlign w:val="center"/>
          </w:tcPr>
          <w:p w14:paraId="7BCE75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Individualni, grupni rad.</w:t>
            </w:r>
          </w:p>
        </w:tc>
      </w:tr>
      <w:tr w:rsidR="00A73E10" w14:paraId="7CA57306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A6D1B5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26BEB1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potreban za izradu vježbi: papir 160 gr, ljepilo za papir i drvo,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šperploča, letvice,…– 450,00 kn </w:t>
            </w:r>
          </w:p>
        </w:tc>
      </w:tr>
      <w:tr w:rsidR="00A73E10" w14:paraId="4FA8FD0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23A9E0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DCD14E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Rezultati ostvareni na određenim razinama omogućavaju napredovanje do sudjelovanja na državnoj razini.</w:t>
            </w:r>
          </w:p>
        </w:tc>
      </w:tr>
    </w:tbl>
    <w:p w14:paraId="2100A89A" w14:textId="77777777" w:rsidR="00A73E10" w:rsidRDefault="00A73E10">
      <w:pPr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14:paraId="3150DD5C" w14:textId="77777777" w:rsidR="00A73E10" w:rsidRDefault="00084D7F">
      <w:pPr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Izradio: Ivan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Čavlek</w:t>
      </w:r>
      <w:proofErr w:type="spellEnd"/>
    </w:p>
    <w:p w14:paraId="0648DBDB" w14:textId="77777777" w:rsidR="00A73E10" w:rsidRDefault="00A73E10">
      <w:pPr>
        <w:jc w:val="right"/>
        <w:rPr>
          <w:color w:val="1D1B11"/>
          <w:sz w:val="24"/>
          <w:szCs w:val="24"/>
        </w:rPr>
      </w:pPr>
    </w:p>
    <w:p w14:paraId="34271456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5A43EE6C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2124CD6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B1E948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F33E89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TEHNIČKA KULTURA </w:t>
            </w:r>
          </w:p>
          <w:p w14:paraId="656EA68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(izvannastavna aktivnost) – 7.r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0F728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4EB4D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761518EB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231A8D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CAAA6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crtanje (kotiranje, projekcije u pravokutnom projiciranju, radionički crtež, montažni crtež.  Mjerenje, zacrtavanje, rezanje i spajanje lima.  Oblikovanje lima (kliješta, modeli, stolni škripac, kutni profili,…).  Lemljenje.  Zaki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Rješavanje testova (školsko, županijsko, državno natjecanje). Praktični zadatci (izrada makete ili modela prema nacrtima iz ABC tehnike)</w:t>
            </w:r>
          </w:p>
          <w:p w14:paraId="49D4718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E28416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269E26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31EC2E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Izgraditi izvedbeni, poduzetnički i stvaralački tehničko-tehnološki način mišljenja. Osposobiti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učenike za prepoznavanje i korištenje tehničkih tvorevina životnog okruženja.</w:t>
            </w:r>
          </w:p>
        </w:tc>
      </w:tr>
      <w:tr w:rsidR="00A73E10" w14:paraId="6E9B8BE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96207A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0CD49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Značaj izražavanja tehničkim crtežom te razvijanje umijeća izradbe i znanje čitanja jednostavnih tehničkih crteža. Samostalna izrada skice. Upoznati vrste, svojstva, 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tupke obrade i primjenu materijala za izradu tehničkih tvorevina.</w:t>
            </w:r>
          </w:p>
        </w:tc>
      </w:tr>
      <w:tr w:rsidR="00A73E10" w14:paraId="1720E81F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054055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125D0F4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učitelj tehničke kulture</w:t>
            </w:r>
          </w:p>
        </w:tc>
      </w:tr>
      <w:tr w:rsidR="00A73E10" w14:paraId="38F04C81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475BD5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3EE52E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Individualni, grupni rad.</w:t>
            </w:r>
          </w:p>
        </w:tc>
      </w:tr>
      <w:tr w:rsidR="00A73E10" w14:paraId="065A6651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75B3B4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A29F2F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potreban za izradu vježbi (žica za lemljenje, limovi, zakovice, pasta za lemljenje, vijci,… ) - 450,00 kn  </w:t>
            </w:r>
          </w:p>
        </w:tc>
      </w:tr>
      <w:tr w:rsidR="00A73E10" w14:paraId="7E448A4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513E59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75B226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Rezultati ostvareni na određen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 razinama omogućavaju napredovanje do sudjelovanja na državnoj razini.</w:t>
            </w:r>
          </w:p>
        </w:tc>
      </w:tr>
    </w:tbl>
    <w:p w14:paraId="2678FE17" w14:textId="77777777" w:rsidR="00A73E10" w:rsidRDefault="00A73E10">
      <w:pPr>
        <w:rPr>
          <w:rFonts w:ascii="Arial Narrow" w:eastAsia="Arial Narrow" w:hAnsi="Arial Narrow" w:cs="Arial Narrow"/>
          <w:sz w:val="28"/>
          <w:szCs w:val="28"/>
        </w:rPr>
      </w:pPr>
    </w:p>
    <w:p w14:paraId="0AB8726E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Izradio: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Čavlek</w:t>
      </w:r>
      <w:proofErr w:type="spellEnd"/>
    </w:p>
    <w:p w14:paraId="610A90AB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sz w:val="28"/>
          <w:szCs w:val="28"/>
        </w:rPr>
      </w:pPr>
    </w:p>
    <w:p w14:paraId="6D5CDE7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c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F012B75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ED0509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8B1131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TEHNIČKA KULTURA</w:t>
            </w:r>
          </w:p>
          <w:p w14:paraId="7C3534F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(izvannastavna aktivnost) – 8.r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03DADA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93B32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</w:t>
            </w:r>
          </w:p>
        </w:tc>
      </w:tr>
      <w:tr w:rsidR="00A73E10" w14:paraId="3B189337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AED276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70D9D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Vrste elektroničkih elemenata (prepoznavanje, očitavanje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vrijednosti, simboli u shemi,…).  Univerzalni mjerni instrument (mjerenje napona, struje, otpora, ispitivanje dioda, tranzistora,…).  Eksperimentalna pločica (način spajanja, oblikovanje elemenata prije korištenja,…).  Kućne instalacije (sklopke, razvodne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kutije, serijski prekidači, osigurači, kućno zvono,…).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Rješavanje testova (školsko, županijsko, državno natjecanje).  Praktični zadatci (izrada makete ili modela prema nacrtima iz ABC tehnike).</w:t>
            </w:r>
          </w:p>
          <w:p w14:paraId="004D934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883226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8D47F3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B207DB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Izgraditi izvedbeni, poduzetnički i stvaralački teh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ničko-tehnološki način mišljenja. Osposobiti učenike za prepoznavanje i korištenje tehničkih tvorevina životnog okruženja.</w:t>
            </w:r>
          </w:p>
        </w:tc>
      </w:tr>
      <w:tr w:rsidR="00A73E10" w14:paraId="6E946AC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9CAC1B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276B1E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Značaj izražavanja tehničkim crtežom te razvijanje umijeća izradbe i znanje čitanja jednostavnih tehničkih crteža.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izrada skice. Upoznati vrste, svojstva, postupke obrade i primjenu materijala za izradu tehničkih tvorevina.</w:t>
            </w:r>
          </w:p>
        </w:tc>
      </w:tr>
      <w:tr w:rsidR="00A73E10" w14:paraId="4149A476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ED1F99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85FE10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učitelj tehničke kulture</w:t>
            </w:r>
          </w:p>
        </w:tc>
      </w:tr>
      <w:tr w:rsidR="00A73E10" w14:paraId="51C9E434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41371C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7A4F5DA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Individualni, grupni rad.</w:t>
            </w:r>
          </w:p>
        </w:tc>
      </w:tr>
      <w:tr w:rsidR="00A73E10" w14:paraId="0BF658A7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94492C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6C0C2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potreban za izradu vježbi (žica za lemljenje, pasta za lemljenje, elektronički elementi, mjerni instrument (područje mjerenja osnovnih veličina i ispitivanje dioda, tranzistora te mjerenje kapaciteta)…. - 750,00 kn  </w:t>
            </w:r>
          </w:p>
        </w:tc>
      </w:tr>
      <w:tr w:rsidR="00A73E10" w14:paraId="6F86019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4B3B5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D52E0C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Individualno praćenje učenika.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Rezultati ostvareni na određenim razinama omogućavaju napredovanje do sudjelovanja na državnoj razini.</w:t>
            </w:r>
          </w:p>
        </w:tc>
      </w:tr>
    </w:tbl>
    <w:p w14:paraId="02F6F86A" w14:textId="77777777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dio: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Čavlek</w:t>
      </w:r>
      <w:proofErr w:type="spellEnd"/>
    </w:p>
    <w:p w14:paraId="57A49AC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d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C1F5D81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0D38F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F2E66B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RELIGIJSKO NAUČNA GRUPA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227C5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AE05B6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Dva sata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A73E10" w14:paraId="1CA724CD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A52E4A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91B66E8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Iznijeti osnovne odrednice religije i religioznosti te upoznati svjetske religije, njihov sadržaj i oblik.</w:t>
            </w:r>
          </w:p>
          <w:p w14:paraId="2B47DCFA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Razgovor, novinsko izvješće, pisanje dnevnika, intervju, dramatizacija teksta, ankete, proučavanje svjetskih religija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njihovih običaja.</w:t>
            </w:r>
          </w:p>
          <w:p w14:paraId="7EF51EAF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99F4F4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33B7E7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C6EE18A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Razraditi pitanje izvora religije te diskutirati oko novih interpretacija odnosa kršćanstva i religije.</w:t>
            </w:r>
          </w:p>
          <w:p w14:paraId="34CF23DB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Proučiti razne oblike religija, pojavnost religija te kritički odrediti mjesto religija s gledišta kršćanske objave.</w:t>
            </w:r>
          </w:p>
        </w:tc>
      </w:tr>
      <w:tr w:rsidR="00A73E10" w14:paraId="41408FD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FB1B5B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F94A2D8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Namjena uspjelog života; posreduje spoznaju da je čovjek religiozno biće</w:t>
            </w:r>
          </w:p>
          <w:p w14:paraId="2437F3E4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Religiju i religije shvatiti u njihovoj povijesnoj dimenziji i njihovoj različitosti, s različitim pogledima na svijet, život, stvaranje i odrastanje.</w:t>
            </w:r>
          </w:p>
          <w:p w14:paraId="119426E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Bibliju prihvatiti kao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vijest s osobitom pažnjom.</w:t>
            </w:r>
          </w:p>
          <w:p w14:paraId="7BA4504A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 ugroženima, solidarnost, rad na sebi.</w:t>
            </w:r>
          </w:p>
          <w:p w14:paraId="69A91CD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Igra odlučivanja kroz rješenje problema.</w:t>
            </w:r>
          </w:p>
          <w:p w14:paraId="17C37A89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D252CED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4DC170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A6C7082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petog razreda koji žele upoznati svjetske religije.</w:t>
            </w:r>
          </w:p>
        </w:tc>
      </w:tr>
      <w:tr w:rsidR="00A73E10" w14:paraId="1979B8C1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6396A0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3A6220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Solidarnost, suosjećanje sa slabijima i drukčijima,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tolerancija, međusobno pomaganje, međusobno uvažavanje, nenasilno rješavanje sukoba, odgoj za mir i uvažavanje drugih i drugačijih</w:t>
            </w:r>
          </w:p>
          <w:p w14:paraId="677548E0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E1566D5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6DB195D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0CEF947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Fotokopirni papir (bijeli i u boji),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papir (bijeli i u boji),</w:t>
            </w:r>
          </w:p>
          <w:p w14:paraId="2F3E0969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(potreban materijal) ljepilo, flomasteri,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laž papir, CD i DVD. </w:t>
            </w:r>
          </w:p>
          <w:p w14:paraId="79FBDB35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FFE6E5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616C67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2C93300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redovitost pohađanja i zainteresiranost za sadržaje</w:t>
            </w:r>
          </w:p>
          <w:p w14:paraId="0BB66A6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zadovoljstvo učenika i učitelja ostvarenim</w:t>
            </w:r>
          </w:p>
          <w:p w14:paraId="701DD939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razvijanje vjerničke osobnosti kod vjeroučenika u odnosu na druge</w:t>
            </w:r>
          </w:p>
          <w:p w14:paraId="442342B0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svjedočenje kršćanskih vrijednosti u svakodnevnom životu</w:t>
            </w:r>
          </w:p>
          <w:p w14:paraId="17C231D5" w14:textId="77777777" w:rsidR="00A73E10" w:rsidRDefault="00A7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DB5DF7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B09137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Katarina Jurak</w:t>
      </w:r>
    </w:p>
    <w:p w14:paraId="00BFC593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8220"/>
        <w:gridCol w:w="1275"/>
        <w:gridCol w:w="2550"/>
      </w:tblGrid>
      <w:tr w:rsidR="00A73E10" w14:paraId="6EFD5152" w14:textId="77777777">
        <w:trPr>
          <w:trHeight w:val="540"/>
        </w:trPr>
        <w:tc>
          <w:tcPr>
            <w:tcW w:w="2805" w:type="dxa"/>
            <w:shd w:val="clear" w:color="auto" w:fill="DEFFBD"/>
            <w:vAlign w:val="center"/>
          </w:tcPr>
          <w:p w14:paraId="580B3CA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0" w:type="dxa"/>
            <w:shd w:val="clear" w:color="auto" w:fill="DEFFBD"/>
            <w:vAlign w:val="center"/>
          </w:tcPr>
          <w:p w14:paraId="422342A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PJEVAČKI ZBOR OSNOVNE ŠKOLE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5DC1513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14:paraId="5C54B20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 2022.-</w:t>
            </w:r>
          </w:p>
          <w:p w14:paraId="383F49C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 2023.</w:t>
            </w:r>
          </w:p>
        </w:tc>
      </w:tr>
      <w:tr w:rsidR="00A73E10" w14:paraId="6173584B" w14:textId="77777777">
        <w:trPr>
          <w:trHeight w:val="1374"/>
        </w:trPr>
        <w:tc>
          <w:tcPr>
            <w:tcW w:w="2805" w:type="dxa"/>
            <w:shd w:val="clear" w:color="auto" w:fill="DEFFBD"/>
            <w:vAlign w:val="center"/>
          </w:tcPr>
          <w:p w14:paraId="072599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2045" w:type="dxa"/>
            <w:gridSpan w:val="3"/>
            <w:vAlign w:val="center"/>
          </w:tcPr>
          <w:p w14:paraId="4877B33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dječji pjevački zbor okuplja učenike viših razreda (5.-8.) koji prolaze audiciju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početku školske godine</w:t>
            </w:r>
          </w:p>
          <w:p w14:paraId="3323D37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audicijom se utvrđuje stanje sluha, memorije i osjećaja za ritam svakog pojedinog člana</w:t>
            </w:r>
          </w:p>
          <w:p w14:paraId="0074982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 prosjeku broji oko 25-30 članova</w:t>
            </w:r>
          </w:p>
          <w:p w14:paraId="13FE102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probe se održavaju tri puta tjedno (PO – 7. sat/  UT- 7. i 8. sat/ ČE – 7.sat)</w:t>
            </w:r>
          </w:p>
          <w:p w14:paraId="14BE3E9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tjedno zaduženje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iznosi 3 sata, jer zbor njeguje višeglasje</w:t>
            </w:r>
          </w:p>
        </w:tc>
      </w:tr>
      <w:tr w:rsidR="00A73E10" w14:paraId="620B8EF3" w14:textId="77777777">
        <w:trPr>
          <w:trHeight w:val="3135"/>
        </w:trPr>
        <w:tc>
          <w:tcPr>
            <w:tcW w:w="2805" w:type="dxa"/>
            <w:shd w:val="clear" w:color="auto" w:fill="DEFFBD"/>
            <w:vAlign w:val="center"/>
          </w:tcPr>
          <w:p w14:paraId="210F10F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2045" w:type="dxa"/>
            <w:gridSpan w:val="3"/>
            <w:vAlign w:val="center"/>
          </w:tcPr>
          <w:p w14:paraId="5A0BDD6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aktivnim pristupom dopuniti i kontinuirano proširivati znanja koja su učenici stekli na satima Glazbene kulture</w:t>
            </w:r>
          </w:p>
          <w:p w14:paraId="14399F4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upoznati glazbene oblike i poznata djela namijenjena dječjem pjevačkom zboru</w:t>
            </w:r>
          </w:p>
          <w:p w14:paraId="01A0E92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upoznavat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internacionalnu glazbenu literaturu</w:t>
            </w:r>
          </w:p>
          <w:p w14:paraId="151D15A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proširivati i nadopunjavati znanja iz etno područja s naglaskom na folklornu i zavičajnu baštinu RH</w:t>
            </w:r>
          </w:p>
          <w:p w14:paraId="17D52A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stvarati i razvijati navike aktivnog pjevanja i muziciranja kao vještine glazbenog izražavanja</w:t>
            </w:r>
          </w:p>
          <w:p w14:paraId="67BFB24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razvijati i njego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vati interes prema pokretu i plesu</w:t>
            </w:r>
          </w:p>
          <w:p w14:paraId="402789F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raditi na postupnom uvođenju svih članova u rad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Orffovim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instrumentima</w:t>
            </w:r>
          </w:p>
          <w:p w14:paraId="47E509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raditi na postupnom uvođenju i uvježbavanju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tjeloglazbe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8B3BA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točno i sigurno usvajati tekstove, akcentuaciju i melodije različitih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nepoznatih i novih pjesama, kako na materinjem, tako i na stranim jezicima svijeta te razvijati interes prema aktivnom višeglasnom muziciranju</w:t>
            </w:r>
          </w:p>
        </w:tc>
      </w:tr>
      <w:tr w:rsidR="00A73E10" w14:paraId="5655409B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7077DF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045" w:type="dxa"/>
            <w:gridSpan w:val="3"/>
            <w:vAlign w:val="center"/>
          </w:tcPr>
          <w:p w14:paraId="41CC390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uvježbavanjem različitih pjesama i programa učenici će aktivno sudjelovati u kulturnim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manifestacijama i programima u školi i/ili izvan nje</w:t>
            </w:r>
          </w:p>
          <w:p w14:paraId="52B3905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javnim nastupima privikavati se na intenzivno sudjelovanje u kulturnom životu škole i mjesta u kom učenici žive i djeluju</w:t>
            </w:r>
          </w:p>
          <w:p w14:paraId="4DB51D3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razvijati i njegovati ljubav i interes prema svim oblicima i žanrovima glazbe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(klasična, pop, rock, etno, jazz,…)</w:t>
            </w:r>
          </w:p>
          <w:p w14:paraId="382DB47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njegovanje nadarenosti i razvoj kreativnosti djece</w:t>
            </w:r>
          </w:p>
          <w:p w14:paraId="4C7241D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stvaranje fundusa snimaka javnih nastupa, spotova i/ili video-klipova prigodne tematike</w:t>
            </w:r>
          </w:p>
        </w:tc>
      </w:tr>
      <w:tr w:rsidR="00A73E10" w14:paraId="4378C081" w14:textId="77777777">
        <w:trPr>
          <w:trHeight w:val="495"/>
        </w:trPr>
        <w:tc>
          <w:tcPr>
            <w:tcW w:w="2805" w:type="dxa"/>
            <w:shd w:val="clear" w:color="auto" w:fill="DEFFBD"/>
            <w:vAlign w:val="center"/>
          </w:tcPr>
          <w:p w14:paraId="1F9C502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2045" w:type="dxa"/>
            <w:gridSpan w:val="3"/>
            <w:tcBorders>
              <w:bottom w:val="single" w:sz="4" w:space="0" w:color="000000"/>
            </w:tcBorders>
            <w:vAlign w:val="center"/>
          </w:tcPr>
          <w:p w14:paraId="4ABCAE5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nastavnik/-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Glazbene kulture,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Horvat</w:t>
            </w:r>
          </w:p>
        </w:tc>
      </w:tr>
      <w:tr w:rsidR="00A73E10" w14:paraId="4989EA25" w14:textId="77777777">
        <w:trPr>
          <w:trHeight w:val="405"/>
        </w:trPr>
        <w:tc>
          <w:tcPr>
            <w:tcW w:w="2805" w:type="dxa"/>
            <w:shd w:val="clear" w:color="auto" w:fill="DEFFBD"/>
            <w:vAlign w:val="center"/>
          </w:tcPr>
          <w:p w14:paraId="0A7DF59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2045" w:type="dxa"/>
            <w:gridSpan w:val="3"/>
            <w:tcBorders>
              <w:bottom w:val="nil"/>
            </w:tcBorders>
            <w:vAlign w:val="center"/>
          </w:tcPr>
          <w:p w14:paraId="1D43B52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-tijekom čitave nastavne godine (fond: 105 sati godišnje)</w:t>
            </w:r>
          </w:p>
        </w:tc>
      </w:tr>
      <w:tr w:rsidR="00A73E10" w14:paraId="06562D0B" w14:textId="77777777">
        <w:trPr>
          <w:trHeight w:val="360"/>
        </w:trPr>
        <w:tc>
          <w:tcPr>
            <w:tcW w:w="2805" w:type="dxa"/>
            <w:shd w:val="clear" w:color="auto" w:fill="DEFFBD"/>
            <w:vAlign w:val="center"/>
          </w:tcPr>
          <w:p w14:paraId="4AE857C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2045" w:type="dxa"/>
            <w:gridSpan w:val="3"/>
            <w:tcBorders>
              <w:top w:val="nil"/>
            </w:tcBorders>
            <w:vAlign w:val="center"/>
          </w:tcPr>
          <w:p w14:paraId="4E7C01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zborskih fascikala, nabava novog notnog materijala ili fotokopija partitura te troškovi glazbenih matrica</w:t>
            </w:r>
          </w:p>
        </w:tc>
      </w:tr>
      <w:tr w:rsidR="00A73E10" w14:paraId="53103E4E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330AA60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2045" w:type="dxa"/>
            <w:gridSpan w:val="3"/>
            <w:vAlign w:val="center"/>
          </w:tcPr>
          <w:p w14:paraId="3A90731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uvođenje učenika u proces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vlastitog rada, postignuća i napredovanja tijekom čitave nastavne godine</w:t>
            </w:r>
          </w:p>
          <w:p w14:paraId="529C590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analiza svih javnih nastupa, kao i svih dostupnih snimaka javnih nastupa i /ili proba, razvijanje kritičkog mišljenja i ukusa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glazbi te analiza rada na kraju nastavne godine</w:t>
            </w:r>
          </w:p>
        </w:tc>
      </w:tr>
    </w:tbl>
    <w:p w14:paraId="31330B3B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0E42A88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E492C6C" w14:textId="77777777" w:rsidR="00A73E10" w:rsidRDefault="00084D7F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-Horvat</w:t>
      </w:r>
    </w:p>
    <w:p w14:paraId="483A0719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52F181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ABBBAD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EFBA27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693CF2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F7FAA3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FB1FB0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09F785AC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7CFDA5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BF7568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5ABF51A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8AD7BEA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277BBF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671D0D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764813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5BF24E0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0F6A12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5091581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2EC6A8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2BF9B8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BBE65D5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255637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0D6745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58BF8BD0" w14:textId="77777777" w:rsidR="00924E99" w:rsidRDefault="00924E99">
      <w:pPr>
        <w:widowControl w:val="0"/>
        <w:spacing w:after="0"/>
        <w:rPr>
          <w:rFonts w:ascii="Arial" w:eastAsia="Arial" w:hAnsi="Arial" w:cs="Arial"/>
        </w:rPr>
      </w:pPr>
      <w:bookmarkStart w:id="11" w:name="_GoBack"/>
      <w:bookmarkEnd w:id="11"/>
    </w:p>
    <w:p w14:paraId="6E3A4E2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B0C70C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DD5F81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49AE81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MEDIJSKO-NOVINARSKA SKUPINA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5C779F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0A027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Tjedno 1 sat tijekom nastavne godine</w:t>
            </w:r>
          </w:p>
        </w:tc>
      </w:tr>
      <w:tr w:rsidR="00A73E10" w14:paraId="38277180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77500E7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547A23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važnih događaja iz života škole i lokalne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zajednice te njihova prezentacija putem raznih oblika novinarskog izražavanja, fotografiranje i grafička obrada.</w:t>
            </w:r>
          </w:p>
        </w:tc>
      </w:tr>
      <w:tr w:rsidR="00A73E10" w14:paraId="1544C5E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C39FA9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74F4A7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Upoznavanje učenika s novinarskim radom i varijantama novinarskog izražavanja, razvijanje interesa za društvena i kulturna događanja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školi i široj zajednici; razvijanje kreativnosti;  usvajanje osnovnih vještina fotografiranja te grafičke obrade tekstualnog i slikovnog materijala.</w:t>
            </w:r>
          </w:p>
          <w:p w14:paraId="77E7DE3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učenika s pametnim korištenjem društvenih mreža uz naglasak na kritički pristup dostupnim inf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ormacijama, s objavljivanjem informacija na internetu i izradom materijala u web 2.0 alatima.</w:t>
            </w:r>
          </w:p>
        </w:tc>
      </w:tr>
      <w:tr w:rsidR="00A73E10" w14:paraId="135F407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A6965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8572C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je namijenjena za učenike od petog do osmog razreda</w:t>
            </w:r>
          </w:p>
        </w:tc>
      </w:tr>
      <w:tr w:rsidR="00A73E10" w14:paraId="45058557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839F13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71E6F9A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knjižničarka</w:t>
            </w:r>
          </w:p>
        </w:tc>
      </w:tr>
      <w:tr w:rsidR="00A73E10" w14:paraId="3E8DB14A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FD941A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CB7B4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školi, na lokalnoj razini i u široj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zajednici kroz terensku nastavu.</w:t>
            </w:r>
          </w:p>
        </w:tc>
      </w:tr>
      <w:tr w:rsidR="00A73E10" w14:paraId="2057DA7C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CD7354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4722E27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potrošnog materijala</w:t>
            </w:r>
          </w:p>
        </w:tc>
      </w:tr>
      <w:tr w:rsidR="00A73E10" w14:paraId="598E6CD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565914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484110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Rezultati rada medijsko-novinarske skupine prezentiraju se u školskom listu i na web stranicama škole. Učenici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 doprinos u izradi lista. Rezultati vrednovanja koriste se za unapređivanje rada INA-e ubuduće.</w:t>
            </w:r>
          </w:p>
        </w:tc>
      </w:tr>
    </w:tbl>
    <w:p w14:paraId="47F28DDC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39004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Mikulec</w:t>
      </w:r>
      <w:proofErr w:type="spellEnd"/>
    </w:p>
    <w:p w14:paraId="5BA6ED12" w14:textId="4EE4F90C" w:rsidR="00567641" w:rsidRDefault="0056764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92D050"/>
          <w:sz w:val="72"/>
          <w:szCs w:val="72"/>
        </w:rPr>
      </w:pPr>
      <w:r>
        <w:rPr>
          <w:rFonts w:ascii="Arial Black" w:eastAsia="Arial Black" w:hAnsi="Arial Black" w:cs="Arial Black"/>
          <w:noProof/>
          <w:color w:val="FFFFFF"/>
          <w:sz w:val="52"/>
          <w:szCs w:val="52"/>
        </w:rPr>
        <w:lastRenderedPageBreak/>
        <w:drawing>
          <wp:anchor distT="0" distB="0" distL="0" distR="0" simplePos="0" relativeHeight="251694080" behindDoc="1" locked="0" layoutInCell="1" hidden="0" allowOverlap="1" wp14:anchorId="7B2208EB" wp14:editId="3466B1E8">
            <wp:simplePos x="0" y="0"/>
            <wp:positionH relativeFrom="margin">
              <wp:posOffset>2072639</wp:posOffset>
            </wp:positionH>
            <wp:positionV relativeFrom="margin">
              <wp:posOffset>-1059180</wp:posOffset>
            </wp:positionV>
            <wp:extent cx="5859780" cy="9304020"/>
            <wp:effectExtent l="0" t="7620" r="0" b="0"/>
            <wp:wrapNone/>
            <wp:docPr id="3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9780" cy="930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1B8D4" w14:textId="77777777" w:rsidR="00567641" w:rsidRDefault="0056764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92D050"/>
          <w:sz w:val="72"/>
          <w:szCs w:val="72"/>
        </w:rPr>
      </w:pPr>
    </w:p>
    <w:p w14:paraId="2248E136" w14:textId="77777777" w:rsidR="00523E91" w:rsidRDefault="00523E9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92D050"/>
          <w:sz w:val="72"/>
          <w:szCs w:val="72"/>
        </w:rPr>
      </w:pPr>
    </w:p>
    <w:p w14:paraId="1324C53E" w14:textId="2E1622FC" w:rsidR="00A73E10" w:rsidRDefault="00084D7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Arial Narrow" w:eastAsia="Arial Narrow" w:hAnsi="Arial Narrow" w:cs="Arial Narrow"/>
          <w:color w:val="92D05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71163849" wp14:editId="7C7A4E7D">
                <wp:simplePos x="0" y="0"/>
                <wp:positionH relativeFrom="column">
                  <wp:posOffset>2609850</wp:posOffset>
                </wp:positionH>
                <wp:positionV relativeFrom="paragraph">
                  <wp:posOffset>145730</wp:posOffset>
                </wp:positionV>
                <wp:extent cx="5102860" cy="1413510"/>
                <wp:effectExtent l="0" t="0" r="0" b="0"/>
                <wp:wrapNone/>
                <wp:docPr id="311" name="Pravokutni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311" y="3078008"/>
                          <a:ext cx="5093379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B6421" w14:textId="77777777" w:rsidR="00A73E10" w:rsidRDefault="00084D7F">
                            <w:pPr>
                              <w:spacing w:before="48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52"/>
                              </w:rPr>
                              <w:t>V. IZVANUČIONIČKA I TERENSKA NASTAVA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145730</wp:posOffset>
                </wp:positionV>
                <wp:extent cx="5102860" cy="1413510"/>
                <wp:effectExtent b="0" l="0" r="0" t="0"/>
                <wp:wrapNone/>
                <wp:docPr id="3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28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AF88A2" w14:textId="77777777" w:rsidR="00A73E10" w:rsidRDefault="00A73E10">
      <w:pPr>
        <w:pStyle w:val="Naslov1"/>
        <w:ind w:left="1080"/>
        <w:rPr>
          <w:rFonts w:ascii="Arial Black" w:eastAsia="Arial Black" w:hAnsi="Arial Black" w:cs="Arial Black"/>
          <w:color w:val="9BBB59"/>
        </w:rPr>
      </w:pPr>
    </w:p>
    <w:p w14:paraId="5D196FAA" w14:textId="77777777" w:rsidR="00A73E10" w:rsidRDefault="00A73E10">
      <w:pPr>
        <w:tabs>
          <w:tab w:val="left" w:pos="8370"/>
        </w:tabs>
      </w:pPr>
    </w:p>
    <w:p w14:paraId="33DDAB2B" w14:textId="60F488EA" w:rsidR="00A73E10" w:rsidRDefault="00A73E10"/>
    <w:p w14:paraId="203570F8" w14:textId="3D3BAC84" w:rsidR="00523E91" w:rsidRDefault="00523E91"/>
    <w:p w14:paraId="3556164D" w14:textId="09D1C0FA" w:rsidR="00523E91" w:rsidRDefault="00523E91"/>
    <w:p w14:paraId="68647331" w14:textId="70A41449" w:rsidR="00523E91" w:rsidRDefault="00523E91"/>
    <w:p w14:paraId="61AB2D87" w14:textId="7EFE7B5E" w:rsidR="00523E91" w:rsidRDefault="00523E91"/>
    <w:p w14:paraId="03CFB180" w14:textId="77777777" w:rsidR="00523E91" w:rsidRDefault="00523E91"/>
    <w:p w14:paraId="62BDE074" w14:textId="529EE978" w:rsidR="00567641" w:rsidRDefault="005676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44sinio" w:colFirst="0" w:colLast="0"/>
      <w:bookmarkEnd w:id="12"/>
    </w:p>
    <w:p w14:paraId="356F88E5" w14:textId="77777777" w:rsidR="00567641" w:rsidRDefault="005676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3669C" w14:textId="10C7F991" w:rsidR="00A73E10" w:rsidRDefault="00084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nastava je oblik nastave koji podrazumijeva ostvarivanje planiranih programskih sadržaja izvan školske ustanove.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nastavu ubrajaju se: školski izleti, školske ekskurzije, terenska nastava i škola u prirodi.</w:t>
      </w:r>
    </w:p>
    <w:p w14:paraId="31C4436B" w14:textId="77777777" w:rsidR="00A73E10" w:rsidRDefault="00084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 vid kreativnog rada učitelj</w:t>
      </w:r>
      <w:r>
        <w:rPr>
          <w:rFonts w:ascii="Times New Roman" w:eastAsia="Times New Roman" w:hAnsi="Times New Roman" w:cs="Times New Roman"/>
          <w:sz w:val="24"/>
          <w:szCs w:val="24"/>
        </w:rPr>
        <w:t>a u sklopu je predmeta prirode i društva u razrednoj nastavi te u predmetnoj nastavi geografije, biologije, kemije, fizike, glazbene kulture, hrvatskog jezika i sata razrednog odjela.</w:t>
      </w:r>
    </w:p>
    <w:p w14:paraId="515B240E" w14:textId="77777777" w:rsidR="00A73E10" w:rsidRDefault="00084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oblici imaju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nastave imaju svrhu i elemente odgojno-o</w:t>
      </w:r>
      <w:r>
        <w:rPr>
          <w:rFonts w:ascii="Times New Roman" w:eastAsia="Times New Roman" w:hAnsi="Times New Roman" w:cs="Times New Roman"/>
          <w:sz w:val="24"/>
          <w:szCs w:val="24"/>
        </w:rPr>
        <w:t>brazovnog rada izvan učionice, svaki prema svojim specifičnostima.</w:t>
      </w:r>
    </w:p>
    <w:p w14:paraId="3083122A" w14:textId="77777777" w:rsidR="00A73E10" w:rsidRDefault="00A73E10"/>
    <w:p w14:paraId="2F5CB05F" w14:textId="77777777" w:rsidR="00A73E10" w:rsidRDefault="00A73E10"/>
    <w:p w14:paraId="11E7018F" w14:textId="77777777" w:rsidR="00A73E10" w:rsidRDefault="00A73E10"/>
    <w:p w14:paraId="663384A4" w14:textId="77777777" w:rsidR="00A73E10" w:rsidRDefault="00A73E10"/>
    <w:p w14:paraId="61748289" w14:textId="77777777" w:rsidR="00A73E10" w:rsidRDefault="00A73E10"/>
    <w:p w14:paraId="4DC09E61" w14:textId="77777777" w:rsidR="00A73E10" w:rsidRDefault="00A73E10"/>
    <w:p w14:paraId="7188DC8E" w14:textId="77777777" w:rsidR="00A73E10" w:rsidRDefault="00A73E10"/>
    <w:p w14:paraId="2A823450" w14:textId="77777777" w:rsidR="00A73E10" w:rsidRDefault="00084D7F"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67D32EC5" wp14:editId="2BB62DE9">
            <wp:simplePos x="0" y="0"/>
            <wp:positionH relativeFrom="margin">
              <wp:posOffset>-333374</wp:posOffset>
            </wp:positionH>
            <wp:positionV relativeFrom="margin">
              <wp:posOffset>4499161</wp:posOffset>
            </wp:positionV>
            <wp:extent cx="2133600" cy="2458085"/>
            <wp:effectExtent l="0" t="0" r="0" b="0"/>
            <wp:wrapSquare wrapText="bothSides" distT="0" distB="0" distL="114300" distR="114300"/>
            <wp:docPr id="3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DBD4C" w14:textId="77777777" w:rsidR="00A73E10" w:rsidRDefault="00A73E10"/>
    <w:p w14:paraId="6FF3FD73" w14:textId="77777777" w:rsidR="00A73E10" w:rsidRDefault="00A73E10"/>
    <w:p w14:paraId="7E4F13BE" w14:textId="77777777" w:rsidR="00A73E10" w:rsidRDefault="00A73E10"/>
    <w:p w14:paraId="3AB560A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0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26BD51BF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B4AA2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93747A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– PRIRODA I DRUŠTVO</w:t>
            </w:r>
          </w:p>
          <w:p w14:paraId="38C3B7D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GODIŠNJA DOBA, 2.r. ,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4770907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4630B82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10., 1., 3., 6. mj. </w:t>
            </w:r>
          </w:p>
        </w:tc>
      </w:tr>
      <w:tr w:rsidR="00A73E10" w14:paraId="315271A6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7F5C5D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AB4489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- u realnom okruženju, u prirodi razvijati sposobnost promatranja i uočavanja promjena u prirodi tijekom različitih godišnjih doba</w:t>
            </w:r>
          </w:p>
        </w:tc>
      </w:tr>
      <w:tr w:rsidR="00A73E10" w14:paraId="1F03615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2DEB32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48B2A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razvijanje sposobnosti promatranja i uočavanja promjena u prirodi tijekom pojedinih godišnjih doba 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zaključivanje o njihovom utjecaju na život i rad ljudi</w:t>
            </w:r>
          </w:p>
          <w:p w14:paraId="19EFC91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F8FC20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FB9E71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9E48A0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uočavanje, sustavno praćenje, bilježenje podataka o promjenama u prirodi te njihova primjena u svakodnevnom životu ljudi, od odijevanja do rada u prirodi</w:t>
            </w:r>
          </w:p>
        </w:tc>
      </w:tr>
      <w:tr w:rsidR="00A73E10" w14:paraId="25949D38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91342B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2F3147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5265C71E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planirani broj učenika  2. r.  ( 4 uč.) </w:t>
            </w:r>
          </w:p>
        </w:tc>
      </w:tr>
      <w:tr w:rsidR="00A73E10" w14:paraId="63D7D4A6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160469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580A8C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 u s učenicama iz 2 .r. izvan učionice (odlazak u voćnjak, na livadu, oranicu).</w:t>
            </w:r>
          </w:p>
        </w:tc>
      </w:tr>
      <w:tr w:rsidR="00A73E10" w14:paraId="63CAB227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A05D5F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CEE79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5D326AEB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2217AE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973D51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3BC3AF8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vrednovanja koriste se za unaprjeđenje odgojno-obrazov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 rada učitelja i škole u cjelini te određivanja smjernica za povećanje kvalitete nastavnog i učeničkog rada. Kroz zajednički rad poticati  učenikovo samopouzdanje i osjećaj napredovanja. </w:t>
            </w:r>
          </w:p>
        </w:tc>
      </w:tr>
    </w:tbl>
    <w:p w14:paraId="723CAA23" w14:textId="77777777" w:rsidR="00A73E10" w:rsidRDefault="00A73E10">
      <w:pPr>
        <w:jc w:val="right"/>
        <w:rPr>
          <w:sz w:val="24"/>
          <w:szCs w:val="24"/>
        </w:rPr>
      </w:pPr>
    </w:p>
    <w:p w14:paraId="1C57E8B8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738792D0" w14:textId="77777777" w:rsidR="00A73E10" w:rsidRDefault="00A73E10">
      <w:pPr>
        <w:rPr>
          <w:sz w:val="24"/>
          <w:szCs w:val="24"/>
        </w:rPr>
      </w:pPr>
    </w:p>
    <w:p w14:paraId="331829B4" w14:textId="77777777" w:rsidR="00A73E10" w:rsidRDefault="00A73E10">
      <w:pPr>
        <w:rPr>
          <w:sz w:val="24"/>
          <w:szCs w:val="24"/>
        </w:rPr>
      </w:pPr>
    </w:p>
    <w:p w14:paraId="4104A6D9" w14:textId="77777777" w:rsidR="00A73E10" w:rsidRDefault="00A73E10">
      <w:pPr>
        <w:rPr>
          <w:sz w:val="24"/>
          <w:szCs w:val="24"/>
        </w:rPr>
      </w:pPr>
    </w:p>
    <w:tbl>
      <w:tblPr>
        <w:tblStyle w:val="afff1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0AD1D22D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A819F1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9C1CB9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IZVANUČIONIČKA NASTAVA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PRIRODA I DRUŠTVO</w:t>
            </w:r>
          </w:p>
          <w:p w14:paraId="6AAB3DB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PROMET,  2.r.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66B464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C73355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A73E10" w14:paraId="75670330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E78C91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AC7286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nastava- u realnom okruženju osposobiti učenike za sigurno kretanje prometnicom</w:t>
            </w:r>
          </w:p>
        </w:tc>
      </w:tr>
      <w:tr w:rsidR="00A73E10" w14:paraId="150FB57D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BF232C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592331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preventivni odgoj djece u cestovnom prometu</w:t>
            </w:r>
          </w:p>
          <w:p w14:paraId="34BEC17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3707612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6B2410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F762B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osposobiti učenike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sigurno kretanje prometnicom</w:t>
            </w:r>
          </w:p>
        </w:tc>
      </w:tr>
      <w:tr w:rsidR="00A73E10" w14:paraId="08A108DD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C6E417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CD2638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2E40D7B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2. r.  ( 4 uč.)</w:t>
            </w:r>
          </w:p>
        </w:tc>
      </w:tr>
      <w:tr w:rsidR="00A73E10" w14:paraId="2A79B797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4DDB74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8CD63C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 u s učenicama iz 2 . r. izvan učionice (odlazak na prometnicu i obližnje raskrižje).</w:t>
            </w:r>
          </w:p>
        </w:tc>
      </w:tr>
      <w:tr w:rsidR="00A73E10" w14:paraId="4367829F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A84DDB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63AA8B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7145C567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50AD74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BF12CD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pisano praćenje učenikova napretka, dobivanje usmene povratne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informacije.</w:t>
            </w:r>
          </w:p>
          <w:p w14:paraId="2E50EAA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unaprjeđenje odgojno-obrazovnog rada učitelja i škole u cjelini i određivanja smjernica za povećanje kvalitete nastavnog i učeničkog rada. Kroz zajednički rad poticati  učenikovo samopouzdanje i osjećaj napredovanja. </w:t>
            </w:r>
          </w:p>
        </w:tc>
      </w:tr>
    </w:tbl>
    <w:p w14:paraId="1CB2F2FC" w14:textId="77777777" w:rsidR="00A73E10" w:rsidRDefault="00A73E10">
      <w:pPr>
        <w:rPr>
          <w:sz w:val="24"/>
          <w:szCs w:val="24"/>
        </w:rPr>
      </w:pPr>
    </w:p>
    <w:p w14:paraId="18207D0C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runda</w:t>
      </w:r>
      <w:proofErr w:type="spellEnd"/>
    </w:p>
    <w:p w14:paraId="316A047C" w14:textId="77777777" w:rsidR="00A73E10" w:rsidRDefault="00A73E10">
      <w:pPr>
        <w:rPr>
          <w:sz w:val="24"/>
          <w:szCs w:val="24"/>
        </w:rPr>
      </w:pPr>
    </w:p>
    <w:tbl>
      <w:tblPr>
        <w:tblStyle w:val="afff2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746F9E23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B3ADBB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C0AFC8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PRIRODA I DRUŠTVO</w:t>
            </w:r>
          </w:p>
          <w:p w14:paraId="3C87929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KRAJOLIK NAŠEGA MJESTA,  2.r.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80FEE9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6401B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A73E10" w14:paraId="289AB08B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912919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867FE7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- u realnom okruženju, u prirodi razvijati sposobnost promatranja, uočavanja i prepoznavanja osnovnih obilježja krajolika našega mjesta</w:t>
            </w:r>
          </w:p>
        </w:tc>
      </w:tr>
      <w:tr w:rsidR="00A73E10" w14:paraId="5AD8859E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17381A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7412C7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razvijanje sposobnosti promatranja i uočavanja, povezivanja znanja u neposrednoj stvarnosti,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osnovnih prirodno - zemljopisnih i gospodarskih obilježja brežuljkastoga kraja</w:t>
            </w:r>
          </w:p>
          <w:p w14:paraId="7A52F045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5AC4D61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F8AF6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12579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osposobiti učenike za samostalno opisivanje osnovnih prirodno - zemljopisnih i gospodarskih obilježja brežuljkastoga kraja koje su u međusobnoj uzročno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posljedičnoj vezi</w:t>
            </w:r>
          </w:p>
        </w:tc>
      </w:tr>
      <w:tr w:rsidR="00A73E10" w14:paraId="56AD74E9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E214F1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EE4F35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70570D7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2. r.  ( 4 uč.)</w:t>
            </w:r>
          </w:p>
        </w:tc>
      </w:tr>
      <w:tr w:rsidR="00A73E10" w14:paraId="7F89D55D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76AFC4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E5C8C9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 u s učenicama iz 2 .r. izvan učionice ( odlazak na obližnji brežuljak).</w:t>
            </w:r>
          </w:p>
        </w:tc>
      </w:tr>
      <w:tr w:rsidR="00A73E10" w14:paraId="77CD3F19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5CB5B8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584195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pripreme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nastavnih materijala.</w:t>
            </w:r>
          </w:p>
        </w:tc>
      </w:tr>
      <w:tr w:rsidR="00A73E10" w14:paraId="36A0C09F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7FAA52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59DD75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135B74E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Rezultati vrednovanja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koriste se za unaprjeđenje odgojno-obrazovnog rada učitelja i škole u cjelini i određivanja smjernica za povećanje kvalitete nastavnog i učeničkog rada. Kroz zajednički rad poticati učenikovo samopouzdanje i osjećaj napredovanja. </w:t>
            </w:r>
          </w:p>
        </w:tc>
      </w:tr>
    </w:tbl>
    <w:p w14:paraId="500A7385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FE9467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14:paraId="308FFA27" w14:textId="77777777" w:rsidR="00A73E10" w:rsidRDefault="00A73E10">
      <w:pPr>
        <w:rPr>
          <w:sz w:val="24"/>
          <w:szCs w:val="24"/>
        </w:rPr>
      </w:pPr>
    </w:p>
    <w:p w14:paraId="1E7C6FA1" w14:textId="77777777" w:rsidR="00A73E10" w:rsidRDefault="00A73E10">
      <w:pPr>
        <w:rPr>
          <w:sz w:val="24"/>
          <w:szCs w:val="24"/>
        </w:rPr>
      </w:pPr>
    </w:p>
    <w:tbl>
      <w:tblPr>
        <w:tblStyle w:val="afff3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383B626E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6D3359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FBB2A3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PRIRODA I DRUŠTVO</w:t>
            </w:r>
          </w:p>
          <w:p w14:paraId="1A4E287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NAŠE MJESTO,  2.r.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3740DF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6488C4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A73E10" w14:paraId="37A4C3FD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93BE47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9B950A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- u realnom okruženju, u mjestu stanovanja razvijati sposobnost promatranja i uočavanja </w:t>
            </w:r>
          </w:p>
          <w:p w14:paraId="0558B85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osnovnih obilježja mjesta u kojem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 živi, ustanova u mjestu te kulturne i prirodne baštine u tom mjestu</w:t>
            </w:r>
          </w:p>
        </w:tc>
      </w:tr>
      <w:tr w:rsidR="00A73E10" w14:paraId="201C1CD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6FF875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3F80AE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razvijanje sposobnosti promatranja i uočavanja te na taj način i upoznavanja mjesta u kojem učenik živi</w:t>
            </w:r>
          </w:p>
          <w:p w14:paraId="6DC7ABF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68D26E2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18B00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CB067D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upoznavanje mjesta te svih vrijednosti i  posebnosti mjesta u kojem učenik živi </w:t>
            </w:r>
          </w:p>
        </w:tc>
      </w:tr>
      <w:tr w:rsidR="00A73E10" w14:paraId="12CC075B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0197C5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CC450C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025BB21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2. r.  ( 4 uč.)</w:t>
            </w:r>
          </w:p>
        </w:tc>
      </w:tr>
      <w:tr w:rsidR="00A73E10" w14:paraId="466C514F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842F03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B06941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realizira prema GIK- u s učenicama iz 2 . r. izvan učionice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(proći kroz naše mjesto).</w:t>
            </w:r>
          </w:p>
        </w:tc>
      </w:tr>
      <w:tr w:rsidR="00A73E10" w14:paraId="0632DCC9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4780F7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CF5A11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6102EDAF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84CB92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268C8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pisano praćenje učenikova napretka,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dobivanje usmene povratne informacije.</w:t>
            </w:r>
          </w:p>
          <w:p w14:paraId="68F3835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unaprjeđenje odgojno-obrazovnog rada učitelja i škole u cjelini i određivanja smjernica za povećanje kvalitete nastavnog i učeničkog rada. Kroz zajednički rad poticati  učenikovo samopouzdanje i osjećaj napredovanj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</w:tbl>
    <w:p w14:paraId="4865322F" w14:textId="77777777" w:rsidR="00A73E10" w:rsidRDefault="00A73E10">
      <w:pPr>
        <w:rPr>
          <w:sz w:val="24"/>
          <w:szCs w:val="24"/>
        </w:rPr>
      </w:pPr>
    </w:p>
    <w:p w14:paraId="6D430638" w14:textId="77777777" w:rsidR="00A73E10" w:rsidRDefault="00A73E10">
      <w:pPr>
        <w:rPr>
          <w:sz w:val="24"/>
          <w:szCs w:val="24"/>
        </w:rPr>
      </w:pPr>
    </w:p>
    <w:p w14:paraId="3F5287AF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5C2C096F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4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2B37F55A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072BE6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CFEDEB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PRIRODA I DRUŠTVO</w:t>
            </w:r>
          </w:p>
          <w:p w14:paraId="08B2EAE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VODE U NAŠEM OKRUŽJU,  2.r.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2EA39E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EBCC75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A73E10" w14:paraId="4FA4E335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CCC3FB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2B4DD9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nastava- u realnom okruženju, promatranje i uočavanje osnovnih vrsta i obilježja voda</w:t>
            </w:r>
          </w:p>
        </w:tc>
      </w:tr>
      <w:tr w:rsidR="00A73E10" w14:paraId="454D3382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3AD58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C345D3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razvijanje sposobnosti promatranja i uočavanja te na taj način i upoznavanja vrsta i osnovnih obilježja voda u našem okružju</w:t>
            </w:r>
          </w:p>
          <w:p w14:paraId="6FE87E9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FBFD547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DBDD52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36A7D5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upoznavanje voda i svih posebnosti voda u našem okružju</w:t>
            </w:r>
          </w:p>
        </w:tc>
      </w:tr>
      <w:tr w:rsidR="00A73E10" w14:paraId="1B8B47B3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D65FD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CB269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538B215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2. r.  ( 4 uč.)</w:t>
            </w:r>
          </w:p>
        </w:tc>
      </w:tr>
      <w:tr w:rsidR="00A73E10" w14:paraId="75FA653C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94A54E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43A6EDB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 u s učenicama iz 2 .r. izvan učionice ( odlazak do obližnje rijeke).</w:t>
            </w:r>
          </w:p>
        </w:tc>
      </w:tr>
      <w:tr w:rsidR="00A73E10" w14:paraId="2BAEC818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20AB43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FB19BB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0826ACB6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B3EFEA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6ABD61B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7E5B1A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unaprjeđenje odgojno-obrazovnog rada učitelja i škole u cjelini i određivanja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smjernica za povećanje kvalitete nastavnog i učeničkog rada. Kroz zajednički rad poticati  učenikovo samopouzdanje i osjećaj napredovanja. </w:t>
            </w:r>
          </w:p>
        </w:tc>
      </w:tr>
    </w:tbl>
    <w:p w14:paraId="4EBC651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C7FB658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3A831946" w14:textId="77777777" w:rsidR="00A73E10" w:rsidRDefault="00A73E10"/>
    <w:p w14:paraId="526D5AF6" w14:textId="77777777" w:rsidR="00A73E10" w:rsidRDefault="00A73E10"/>
    <w:p w14:paraId="4847629D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5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47410AEC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59EF34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DE8E21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PRIRODA I DRUŠTVO</w:t>
            </w:r>
          </w:p>
          <w:p w14:paraId="1A371FD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ŽZ TRAVNJAKA,  4.r.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FCE5D7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AE39111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Svibanj  </w:t>
            </w:r>
          </w:p>
        </w:tc>
      </w:tr>
      <w:tr w:rsidR="00A73E10" w14:paraId="0967E4C8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254CE01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113DC2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- u realnom okruženju, u prirodi razvijati sposobnost promatranja i uočavanja osnovnih obilježja životne zajednice travnjaka</w:t>
            </w:r>
          </w:p>
        </w:tc>
      </w:tr>
      <w:tr w:rsidR="00A73E10" w14:paraId="428DC4C8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1C0951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42545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razvijanje sposobnosti promatranja i uočavanja, povezivanja znanja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neposrednoj stvarnosti, upoznavanje osnovnih obilježja, biljnog i životinjskog svijeta travnjaka</w:t>
            </w:r>
          </w:p>
          <w:p w14:paraId="24F4131B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559058E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53C2FB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A395AB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na osnovi viđenoga u neposrednoj stvarnosti upoznati osnovna obilježja ŽZ travnjaka</w:t>
            </w:r>
          </w:p>
        </w:tc>
      </w:tr>
      <w:tr w:rsidR="00A73E10" w14:paraId="3497944D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336D68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9D1C16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6EF47E2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4. r.  ( 4 uč.)</w:t>
            </w:r>
          </w:p>
        </w:tc>
      </w:tr>
      <w:tr w:rsidR="00A73E10" w14:paraId="55A30B6E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36211F6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FBF36B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 u s učenicama iz 2 .r. izvan učionice (odlazak na  obližnju livadu).</w:t>
            </w:r>
          </w:p>
        </w:tc>
      </w:tr>
      <w:tr w:rsidR="00A73E10" w14:paraId="05ED4B20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AFA6B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40C46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045C873C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B67BA2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55C63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5474152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unaprjeđenje odgojno-obrazovnog rada učitelja i škole u cjelini i određivanja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smjernica za povećanje kvalitete nastavnog i učeničkog rada. Kroz zajednički rad poticati  učenikovo samopouzdanje i osjećaj napredovanja. </w:t>
            </w:r>
          </w:p>
        </w:tc>
      </w:tr>
    </w:tbl>
    <w:p w14:paraId="6CBCCB42" w14:textId="77777777" w:rsidR="00A73E10" w:rsidRDefault="00A73E10">
      <w:pPr>
        <w:jc w:val="right"/>
        <w:rPr>
          <w:sz w:val="24"/>
          <w:szCs w:val="24"/>
        </w:rPr>
      </w:pPr>
    </w:p>
    <w:p w14:paraId="21CE813D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0A40C81F" w14:textId="77777777" w:rsidR="00A73E10" w:rsidRDefault="00A73E10">
      <w:pPr>
        <w:rPr>
          <w:sz w:val="24"/>
          <w:szCs w:val="24"/>
        </w:rPr>
      </w:pPr>
    </w:p>
    <w:p w14:paraId="724A0142" w14:textId="77777777" w:rsidR="00A73E10" w:rsidRDefault="00A73E10">
      <w:pPr>
        <w:rPr>
          <w:sz w:val="24"/>
          <w:szCs w:val="24"/>
        </w:rPr>
      </w:pPr>
    </w:p>
    <w:tbl>
      <w:tblPr>
        <w:tblStyle w:val="afff6"/>
        <w:tblW w:w="14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8221"/>
        <w:gridCol w:w="1276"/>
        <w:gridCol w:w="1992"/>
      </w:tblGrid>
      <w:tr w:rsidR="00A73E10" w14:paraId="580CA319" w14:textId="77777777">
        <w:trPr>
          <w:trHeight w:val="609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C1F436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66A8F9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PRIRODA I DRUŠTVO</w:t>
            </w:r>
          </w:p>
          <w:p w14:paraId="7112F89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ŽZ ŠUME,  4.r.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7FD7417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FF794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</w:tc>
      </w:tr>
      <w:tr w:rsidR="00A73E10" w14:paraId="55D5BED3" w14:textId="77777777">
        <w:trPr>
          <w:trHeight w:val="1047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77D9D71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B1E55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- u realnom okruženju, u prirodi razvijati sposobnost promatranja i uočavanja osnovnih obilježja životne zajednice šume</w:t>
            </w:r>
          </w:p>
        </w:tc>
      </w:tr>
      <w:tr w:rsidR="00A73E10" w14:paraId="26FA2410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4067E7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082F797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razvijanje sposobnosti promatranja i uočavanja, povezivanja znanja  u neposrednoj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stvarnosti, upoznavanje osnovnih obilježja, biljnog i životinjskog svijeta šume</w:t>
            </w:r>
          </w:p>
          <w:p w14:paraId="2052E3CE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6B1C28C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546459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3E797A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na osnovi viđenoga u neposrednoj stvarnosti upoznati osnovna obilježja ŽZ šume</w:t>
            </w:r>
          </w:p>
        </w:tc>
      </w:tr>
      <w:tr w:rsidR="00A73E10" w14:paraId="5A2EC684" w14:textId="77777777">
        <w:trPr>
          <w:trHeight w:val="495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1C816F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CA8A1A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</w:p>
          <w:p w14:paraId="5C4EE83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planirani broj učenika  4. r.  ( 4 uč.)</w:t>
            </w:r>
          </w:p>
        </w:tc>
      </w:tr>
      <w:tr w:rsidR="00A73E10" w14:paraId="12232BD8" w14:textId="77777777">
        <w:trPr>
          <w:trHeight w:val="908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4F82959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5FB0867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realizira prema GIK-u s učenicama 2.r. izvan učionice (odlazak u obližnju šumu).</w:t>
            </w:r>
          </w:p>
        </w:tc>
      </w:tr>
      <w:tr w:rsidR="00A73E10" w14:paraId="689047BB" w14:textId="77777777">
        <w:trPr>
          <w:trHeight w:val="82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6A55C2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770727D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nastavnih materijala.</w:t>
            </w:r>
          </w:p>
        </w:tc>
      </w:tr>
      <w:tr w:rsidR="00A73E10" w14:paraId="0BA0FA9D" w14:textId="77777777">
        <w:trPr>
          <w:trHeight w:val="1094"/>
          <w:jc w:val="center"/>
        </w:trPr>
        <w:tc>
          <w:tcPr>
            <w:tcW w:w="2801" w:type="dxa"/>
            <w:shd w:val="clear" w:color="auto" w:fill="DEFFBD"/>
            <w:vAlign w:val="center"/>
          </w:tcPr>
          <w:p w14:paraId="021CCF0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shd w:val="clear" w:color="auto" w:fill="auto"/>
            <w:vAlign w:val="center"/>
          </w:tcPr>
          <w:p w14:paraId="263F810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učenikova interesa za različite nastavne sadržaje,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pisano praćenje učenikova napretka, dobivanje usmene povratne informacije.</w:t>
            </w:r>
          </w:p>
          <w:p w14:paraId="6D45036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vrednovanja koriste se za unaprjeđenje odgojno-obrazovnog rada učitelja i škole u cjelini i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ređivanja smjernica za povećanje kvalitete nastavnog i učeničkog rada. Kroz zajednički rad poticati učenikovo samopouzdanje i osjećaj napredovanja. </w:t>
            </w:r>
          </w:p>
        </w:tc>
      </w:tr>
    </w:tbl>
    <w:p w14:paraId="39BB0B50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ADD154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4244787B" w14:textId="77777777" w:rsidR="00A73E10" w:rsidRDefault="00A73E10"/>
    <w:p w14:paraId="57CECEEA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7057109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3E4C4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A5C8FC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 -</w:t>
            </w:r>
          </w:p>
          <w:p w14:paraId="7C04AE9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1.r./3.r.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5AA9D26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FF8CE0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A73E10" w14:paraId="58EED26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6CE357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FE6163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školskoj knjižnici u matičnoj školi.</w:t>
            </w:r>
          </w:p>
        </w:tc>
      </w:tr>
      <w:tr w:rsidR="00A73E10" w14:paraId="17B0C23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D09DF5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ECA732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učenika na čitanje.</w:t>
            </w:r>
          </w:p>
        </w:tc>
      </w:tr>
      <w:tr w:rsidR="00A73E10" w14:paraId="160D3EE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317750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5F2289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učenika razvijati ljubav prema knjizi i čitanju.</w:t>
            </w:r>
          </w:p>
        </w:tc>
      </w:tr>
      <w:tr w:rsidR="00A73E10" w14:paraId="153470C1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532969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0C79F3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učenici, knjižničarka.</w:t>
            </w:r>
          </w:p>
        </w:tc>
      </w:tr>
      <w:tr w:rsidR="00A73E10" w14:paraId="3DB97770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7D6592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52814F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s prostorom i organizacijom knjižnice, razne aktivnosti.</w:t>
            </w:r>
          </w:p>
        </w:tc>
      </w:tr>
      <w:tr w:rsidR="00A73E10" w14:paraId="73F9FBD2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F27DB8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71CB93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pribor, IKT.</w:t>
            </w:r>
          </w:p>
        </w:tc>
      </w:tr>
      <w:tr w:rsidR="00A73E10" w14:paraId="61EF006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83E91C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36AC40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Kroz zainteresiranost i aktivnost učenika razvijati bolji odnos prema knjizi i čitanju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slobodno vrijeme.</w:t>
            </w:r>
          </w:p>
        </w:tc>
      </w:tr>
    </w:tbl>
    <w:p w14:paraId="28EE8027" w14:textId="77777777" w:rsidR="00A73E10" w:rsidRDefault="00A73E10"/>
    <w:p w14:paraId="60B715C2" w14:textId="77777777" w:rsidR="00A73E10" w:rsidRDefault="00084D7F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  <w:r>
        <w:br w:type="page"/>
      </w:r>
    </w:p>
    <w:tbl>
      <w:tblPr>
        <w:tblStyle w:val="afff8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0751100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ACA992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96259A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IZVANUČIONIČKA NASTAVA  - 1.r./3.r.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4D16A93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965C64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ožujak, 2023.</w:t>
            </w:r>
          </w:p>
        </w:tc>
      </w:tr>
      <w:tr w:rsidR="00A73E10" w14:paraId="7684290C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619FA4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DA24D8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Proljeće oko nas                             </w:t>
            </w:r>
          </w:p>
        </w:tc>
      </w:tr>
      <w:tr w:rsidR="00A73E10" w14:paraId="4A8045C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727B3B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9270F3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sposobnosti promatranja i uočavanja promjena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prirodi-vrijeme, biljke, životinje, rad ljudi.</w:t>
            </w:r>
          </w:p>
        </w:tc>
      </w:tr>
      <w:tr w:rsidR="00A73E10" w14:paraId="56F6AB9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60149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A659AF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Sustavno praćenje, opisivanje, uspoređivanje, bilježenje podataka o promjenama u prirodi i zaključivanje.</w:t>
            </w:r>
          </w:p>
        </w:tc>
      </w:tr>
      <w:tr w:rsidR="00A73E10" w14:paraId="1968F820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502223C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8C3C4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učenici.</w:t>
            </w:r>
          </w:p>
        </w:tc>
      </w:tr>
      <w:tr w:rsidR="00A73E10" w14:paraId="1A85A384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B03B1C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7C7E4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prirodi, ukrašavanje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panoa učionice, IKT.</w:t>
            </w:r>
          </w:p>
        </w:tc>
      </w:tr>
      <w:tr w:rsidR="00A73E10" w14:paraId="151F9B2D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13DEC7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486741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pribor, knjige, časopisi.</w:t>
            </w:r>
          </w:p>
        </w:tc>
      </w:tr>
      <w:tr w:rsidR="00A73E10" w14:paraId="482DCC4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890CF8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67596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rada, učenički radovi,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samoprocjena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01FF35" w14:textId="77777777" w:rsidR="00A73E10" w:rsidRDefault="00A73E10">
      <w:pPr>
        <w:jc w:val="right"/>
      </w:pPr>
    </w:p>
    <w:p w14:paraId="07A85811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</w:p>
    <w:p w14:paraId="60474669" w14:textId="77777777" w:rsidR="00A73E10" w:rsidRDefault="00084D7F">
      <w:r>
        <w:br w:type="page"/>
      </w:r>
    </w:p>
    <w:tbl>
      <w:tblPr>
        <w:tblStyle w:val="afff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D5C9B2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96519D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69E067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IZVANUČIONIČKA NASTAVA  - 1.r. / 3.r. 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Gregurovec</w:t>
            </w:r>
            <w:proofErr w:type="spellEnd"/>
          </w:p>
        </w:tc>
        <w:tc>
          <w:tcPr>
            <w:tcW w:w="1276" w:type="dxa"/>
            <w:shd w:val="clear" w:color="auto" w:fill="DEFFBD"/>
            <w:vAlign w:val="center"/>
          </w:tcPr>
          <w:p w14:paraId="176A81C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C02AAB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travanj, 2023.</w:t>
            </w:r>
          </w:p>
        </w:tc>
      </w:tr>
      <w:tr w:rsidR="00A73E10" w14:paraId="519BEC8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24BA06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0F8738D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Čuvajmo prirodu.</w:t>
            </w:r>
          </w:p>
        </w:tc>
      </w:tr>
      <w:tr w:rsidR="00A73E10" w14:paraId="3A71E9E5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5CD53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0F8F8E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Kroz različite eko aktivnosti razvijati kod učenika naviku očuvanja i zaštite okoliša.</w:t>
            </w:r>
          </w:p>
        </w:tc>
      </w:tr>
      <w:tr w:rsidR="00A73E10" w14:paraId="47377E5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F26DB9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0C240A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ekološku osviještenost o važnosti očuvanja planeta Zemlje.  </w:t>
            </w:r>
          </w:p>
        </w:tc>
      </w:tr>
      <w:tr w:rsidR="00A73E10" w14:paraId="5004AC01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6F5CA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E78EC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Renata Borovčak, učenici.</w:t>
            </w:r>
          </w:p>
        </w:tc>
      </w:tr>
      <w:tr w:rsidR="00A73E10" w14:paraId="57A49652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E4770D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75BFBC3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Izlazak u prirodu, izrada plakata, IKT.</w:t>
            </w:r>
          </w:p>
        </w:tc>
      </w:tr>
      <w:tr w:rsidR="00A73E10" w14:paraId="35A6D142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6027A9D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CACA0E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pribor i materijal za rad.</w:t>
            </w:r>
          </w:p>
        </w:tc>
      </w:tr>
      <w:tr w:rsidR="00A73E10" w14:paraId="4363FCA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BB6A21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876749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odnosa učenika prema bližem i daljem okolišu.</w:t>
            </w:r>
          </w:p>
        </w:tc>
      </w:tr>
    </w:tbl>
    <w:p w14:paraId="6DE08229" w14:textId="77777777" w:rsidR="00A73E10" w:rsidRDefault="00A73E10"/>
    <w:p w14:paraId="58EE4386" w14:textId="77777777" w:rsidR="00A73E10" w:rsidRDefault="00A73E10"/>
    <w:p w14:paraId="47A1436C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Renata Borovčak</w:t>
      </w:r>
    </w:p>
    <w:p w14:paraId="10A4549D" w14:textId="77777777" w:rsidR="00A73E10" w:rsidRDefault="00A73E10"/>
    <w:p w14:paraId="0B4EBE5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6E9B985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A90E14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F7F04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6EDABC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- 1. razred</w:t>
            </w:r>
          </w:p>
          <w:p w14:paraId="56E2DDE8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FFBD"/>
            <w:vAlign w:val="center"/>
          </w:tcPr>
          <w:p w14:paraId="5868027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93392B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2022./23.</w:t>
            </w:r>
          </w:p>
        </w:tc>
      </w:tr>
      <w:tr w:rsidR="00A73E10" w14:paraId="3327158E" w14:textId="77777777">
        <w:trPr>
          <w:trHeight w:val="705"/>
        </w:trPr>
        <w:tc>
          <w:tcPr>
            <w:tcW w:w="2802" w:type="dxa"/>
            <w:shd w:val="clear" w:color="auto" w:fill="DEFFBD"/>
            <w:vAlign w:val="center"/>
          </w:tcPr>
          <w:p w14:paraId="6320513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</w:tcPr>
          <w:p w14:paraId="69D889B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Izlazak iz učionice povezan sa sadržajima iz PID-a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(Godišnja doba, Promet, Dan voda, Dan planeta Zemlje).</w:t>
            </w:r>
          </w:p>
        </w:tc>
      </w:tr>
      <w:tr w:rsidR="00A73E10" w14:paraId="570F0035" w14:textId="77777777">
        <w:trPr>
          <w:trHeight w:val="1136"/>
        </w:trPr>
        <w:tc>
          <w:tcPr>
            <w:tcW w:w="2802" w:type="dxa"/>
            <w:shd w:val="clear" w:color="auto" w:fill="DEFFBD"/>
            <w:vAlign w:val="center"/>
          </w:tcPr>
          <w:p w14:paraId="7D72C2A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</w:tcPr>
          <w:p w14:paraId="36A240E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FEB3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Doživjeti vrijeme u pojedino doba godine, promatrati što se događa s biljkama i životinjama. U stvarnosti osvijestiti prometnicu, prijelaz preko kolnika/pločnik. Posjetiti i promotriti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obližnje vode (potok i rječicu). Očistiti okoliš škole.</w:t>
            </w:r>
          </w:p>
        </w:tc>
      </w:tr>
      <w:tr w:rsidR="00A73E10" w14:paraId="0080ACE0" w14:textId="77777777">
        <w:trPr>
          <w:trHeight w:val="1465"/>
        </w:trPr>
        <w:tc>
          <w:tcPr>
            <w:tcW w:w="2802" w:type="dxa"/>
            <w:shd w:val="clear" w:color="auto" w:fill="DEFFBD"/>
            <w:vAlign w:val="center"/>
          </w:tcPr>
          <w:p w14:paraId="7587D4A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</w:tcPr>
          <w:p w14:paraId="76F718D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sposobnosti promatranja i uočavanja biljaka i životinja, vremenskih prilika (uvjeta). Prepoznati i imenovati neke biljke i životinje. Uočiti razliku između kolnika i pločnika,  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ktično pokazati i uvježbati hodanje lijevom stranom kolnika, prijelaz preko prometnice. Shvatiti važnost vode za život ljudi, biljaka i životinja. Osvijestiti važnost očuvanja voda i planeta – ne bacati smeće.</w:t>
            </w:r>
          </w:p>
        </w:tc>
      </w:tr>
      <w:tr w:rsidR="00A73E10" w14:paraId="2F892402" w14:textId="77777777">
        <w:trPr>
          <w:trHeight w:val="634"/>
        </w:trPr>
        <w:tc>
          <w:tcPr>
            <w:tcW w:w="2802" w:type="dxa"/>
            <w:shd w:val="clear" w:color="auto" w:fill="DEFFBD"/>
            <w:vAlign w:val="center"/>
          </w:tcPr>
          <w:p w14:paraId="6374CCD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</w:tcPr>
          <w:p w14:paraId="12E3282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Učiteljica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Piljek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Hrastinski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</w:tr>
      <w:tr w:rsidR="00A73E10" w14:paraId="54C456E1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B373C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</w:tcPr>
          <w:p w14:paraId="51195A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obližnjoj šumi i livadi. Šetnja kroz mjesto. Odlazak do obližnjih voda tekućica. Izlazak na školsko dvorište .</w:t>
            </w:r>
          </w:p>
        </w:tc>
      </w:tr>
      <w:tr w:rsidR="00A73E10" w14:paraId="387074D0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B45CDB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FF155A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3E10" w14:paraId="2A09485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D3E146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4A4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Usmene i pismene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provjere, izrada plakata, izrada samostalnih pisanih radova učenika, primjena u svakodnevnom životu.</w:t>
            </w:r>
          </w:p>
        </w:tc>
      </w:tr>
    </w:tbl>
    <w:p w14:paraId="4129C9D6" w14:textId="77777777" w:rsidR="00A73E10" w:rsidRDefault="00A73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30FD77" w14:textId="77777777" w:rsidR="00A73E10" w:rsidRDefault="00084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</w:p>
    <w:p w14:paraId="2178BF8F" w14:textId="77777777" w:rsidR="00A73E10" w:rsidRDefault="00A73E10"/>
    <w:p w14:paraId="30599835" w14:textId="77777777" w:rsidR="00A73E10" w:rsidRDefault="00A73E10"/>
    <w:p w14:paraId="7830F920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B73B84A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9D2329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</w:tcPr>
          <w:p w14:paraId="5FEBAF5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TERENSKA NASTAVA  - 1. razred</w:t>
            </w:r>
          </w:p>
          <w:p w14:paraId="6FB23FF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44D031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97CFFF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mjesec 2023.</w:t>
            </w:r>
          </w:p>
        </w:tc>
      </w:tr>
      <w:tr w:rsidR="00A73E10" w14:paraId="081D9B68" w14:textId="77777777">
        <w:trPr>
          <w:trHeight w:val="925"/>
        </w:trPr>
        <w:tc>
          <w:tcPr>
            <w:tcW w:w="2802" w:type="dxa"/>
            <w:shd w:val="clear" w:color="auto" w:fill="DEFFBD"/>
            <w:vAlign w:val="center"/>
          </w:tcPr>
          <w:p w14:paraId="7171AC6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</w:tcPr>
          <w:p w14:paraId="30EFA3C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Posjet gradu Klanjcu, obilazak Galerije A. Augustinčića.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razgled spomenika Lijepoj našoj.</w:t>
            </w:r>
          </w:p>
          <w:p w14:paraId="746A607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Kumrovec, šetnja i razgled Starog sela Kumrovec – odmor .</w:t>
            </w:r>
          </w:p>
          <w:p w14:paraId="300342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Vožnja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Desinića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Velikog tabora – razgled dvorca , slobodno vrijeme.</w:t>
            </w:r>
          </w:p>
        </w:tc>
      </w:tr>
      <w:tr w:rsidR="00A73E10" w14:paraId="0B6057CE" w14:textId="77777777">
        <w:trPr>
          <w:trHeight w:val="1136"/>
        </w:trPr>
        <w:tc>
          <w:tcPr>
            <w:tcW w:w="2802" w:type="dxa"/>
            <w:shd w:val="clear" w:color="auto" w:fill="DEFFBD"/>
            <w:vAlign w:val="center"/>
          </w:tcPr>
          <w:p w14:paraId="72DF996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</w:tcPr>
          <w:p w14:paraId="070C0BB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Vožnja autobusom – ponašanje u autobusu. Ponašanje u kulturnim ustanovama (muzej, dvorac). </w:t>
            </w:r>
          </w:p>
          <w:p w14:paraId="742A072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širi zavičaj, dio povijesti zavičaja.</w:t>
            </w:r>
          </w:p>
        </w:tc>
      </w:tr>
      <w:tr w:rsidR="00A73E10" w14:paraId="27956D93" w14:textId="77777777">
        <w:trPr>
          <w:trHeight w:val="1465"/>
        </w:trPr>
        <w:tc>
          <w:tcPr>
            <w:tcW w:w="2802" w:type="dxa"/>
            <w:shd w:val="clear" w:color="auto" w:fill="DEFFBD"/>
            <w:vAlign w:val="center"/>
          </w:tcPr>
          <w:p w14:paraId="0A1533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</w:tcPr>
          <w:p w14:paraId="6A529DE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Prepoznati selo/grad. Razlikovati nekada i sada – prošlost i sadašnjost. </w:t>
            </w:r>
          </w:p>
          <w:p w14:paraId="7E80A06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Autobus – prijevozno sredstvo za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rijevoz više osoba.</w:t>
            </w:r>
          </w:p>
        </w:tc>
      </w:tr>
      <w:tr w:rsidR="00A73E10" w14:paraId="316E80CC" w14:textId="77777777">
        <w:trPr>
          <w:trHeight w:val="634"/>
        </w:trPr>
        <w:tc>
          <w:tcPr>
            <w:tcW w:w="2802" w:type="dxa"/>
            <w:shd w:val="clear" w:color="auto" w:fill="DEFFBD"/>
            <w:vAlign w:val="center"/>
          </w:tcPr>
          <w:p w14:paraId="2A996D0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</w:tcPr>
          <w:p w14:paraId="5AF984F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1.a i 1.b razreda: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Piljek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Hrastinski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110DA8F3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74FEB1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</w:tcPr>
          <w:p w14:paraId="4FFBFC5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Putovanje autobusom .</w:t>
            </w:r>
          </w:p>
        </w:tc>
      </w:tr>
      <w:tr w:rsidR="00A73E10" w14:paraId="7CB14933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4171C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5BFDDE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puta i ulaznica koje odredi agencija.</w:t>
            </w:r>
          </w:p>
        </w:tc>
      </w:tr>
      <w:tr w:rsidR="00A73E10" w14:paraId="3BB92BD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85218A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1489" w:type="dxa"/>
            <w:gridSpan w:val="3"/>
            <w:vAlign w:val="center"/>
          </w:tcPr>
          <w:p w14:paraId="40885A2B" w14:textId="77777777" w:rsidR="00A73E10" w:rsidRDefault="00A73E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ffc"/>
              <w:tblW w:w="928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A73E10" w14:paraId="47D21FEA" w14:textId="77777777">
              <w:trPr>
                <w:trHeight w:val="336"/>
              </w:trPr>
              <w:tc>
                <w:tcPr>
                  <w:tcW w:w="9288" w:type="dxa"/>
                </w:tcPr>
                <w:p w14:paraId="49F7F07F" w14:textId="77777777" w:rsidR="00A73E10" w:rsidRDefault="00084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Kroz razgovor, usmene i pismene radove, plakati.</w:t>
                  </w:r>
                </w:p>
              </w:tc>
            </w:tr>
          </w:tbl>
          <w:p w14:paraId="631F1D7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D32B32" w14:textId="77777777" w:rsidR="00A73E10" w:rsidRDefault="00A73E1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52D0C6F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2CE0C" w14:textId="77777777" w:rsidR="00A73E10" w:rsidRDefault="00A73E10">
      <w:pPr>
        <w:rPr>
          <w:b/>
        </w:rPr>
      </w:pPr>
    </w:p>
    <w:p w14:paraId="59E7866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d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E42F12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21B70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1BED8E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TERENSKA NASTAVA -</w:t>
            </w:r>
          </w:p>
          <w:p w14:paraId="6194861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PID 2.A I 2.B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19E7F3B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27DC6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Lipanj, 2023.</w:t>
            </w:r>
          </w:p>
        </w:tc>
      </w:tr>
      <w:tr w:rsidR="00A73E10" w14:paraId="5F039BD0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929B87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609569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Zabok - Krapina - Trakošćan</w:t>
            </w:r>
          </w:p>
        </w:tc>
      </w:tr>
      <w:tr w:rsidR="00A73E10" w14:paraId="07AC5DE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87D5A7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6C049A9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osobitosti brežuljkastog kraja, kulturne ustanove u zavičaju te vrste prometa u našem zavičaju.</w:t>
            </w:r>
          </w:p>
        </w:tc>
      </w:tr>
      <w:tr w:rsidR="00A73E10" w14:paraId="2D48BBB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A9ABA2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CE58C6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Upoznati željezničku i autobusnu stanicu (kolodvor), shvatiti važnost prometne povezanosti, upoznati zaposlenike na kolodvoru, zamjećivati posebnosti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svojega zavičaja i upoznati kulturne ustanove u zavičaju.</w:t>
            </w:r>
          </w:p>
        </w:tc>
      </w:tr>
      <w:tr w:rsidR="00A73E10" w14:paraId="41AC9D0B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5A5622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5881C2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učenici 2. A i B razreda.</w:t>
            </w:r>
          </w:p>
        </w:tc>
      </w:tr>
      <w:tr w:rsidR="00A73E10" w14:paraId="143181D8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611948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B7BB7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Vožnja autobusom do Zaboka, vlakom do Krapine, posjet Muzeju neandertalaca i dvorcu Trakošćan.</w:t>
            </w:r>
          </w:p>
        </w:tc>
      </w:tr>
      <w:tr w:rsidR="00A73E10" w14:paraId="21D99087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A4EF76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2765C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ulaznice.</w:t>
            </w:r>
          </w:p>
        </w:tc>
      </w:tr>
      <w:tr w:rsidR="00A73E10" w14:paraId="6F886B7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28A5D3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127D0F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Kroz razgovor s učenicima, naučeno primijeniti u svakodnevnom životu.</w:t>
            </w:r>
          </w:p>
        </w:tc>
      </w:tr>
    </w:tbl>
    <w:p w14:paraId="5F8FCF55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B11D51C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Učiteljice: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Jureković</w:t>
      </w:r>
      <w:proofErr w:type="spellEnd"/>
    </w:p>
    <w:p w14:paraId="662955DB" w14:textId="77777777" w:rsidR="00A73E10" w:rsidRDefault="00A73E10"/>
    <w:p w14:paraId="5ACFA5B9" w14:textId="77777777" w:rsidR="00A73E10" w:rsidRDefault="00A73E10"/>
    <w:p w14:paraId="6B158B03" w14:textId="77777777" w:rsidR="00A73E10" w:rsidRDefault="00A73E10"/>
    <w:p w14:paraId="3482E601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e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58BCB25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CBE8E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562329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IZVANUČIONIČKA I TERENSKA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NASTAVA</w:t>
            </w:r>
          </w:p>
          <w:p w14:paraId="333A97B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3.A I 3.B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69DAA29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39D532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A73E10" w14:paraId="05F2132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EFD2B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173E3A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vezana uz sadržaje prirode i društva. Izlazak na školsko dvorište – snalaženje u prostoru, glavne i sporedne strane svijeta, stajalište i obzor, proučavanje životne zajednice i živog svijeta u neposrednom okolišu škole. Šetnja mjestom do Marije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gdalene – povezanost promjene stajališta s obzorom. Šetnja do ušća rijeke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Kosteljine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potoka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Topličine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koje se nalazi u blizini škole. U ožujku terenska nastava u Krapinu kao županijsko središte, Muzej krapinskog pračovjeka i Muzej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Radboa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Radoboju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Pješ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ačenje uz Dan sporta u svibnju 2023. U svibnju 2023. predviđena je terenska nastava u Gornju Stubicu, Mariju Bistricu i Znanstveni park Oroslavje. </w:t>
            </w:r>
          </w:p>
        </w:tc>
      </w:tr>
      <w:tr w:rsidR="00A73E10" w14:paraId="4E58F1F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2D4A42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2A9DA0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Približiti učenicima neposrednu stvarnost, uočiti promjene u prirodi, u šumi, na livadi, u školskom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dvorištu. </w:t>
            </w:r>
          </w:p>
          <w:p w14:paraId="691E66C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županijsko središte te ostala mjesta u zavičaju.</w:t>
            </w:r>
          </w:p>
        </w:tc>
      </w:tr>
      <w:tr w:rsidR="00A73E10" w14:paraId="1025A0A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548B57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165F99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Svim učenicima.</w:t>
            </w:r>
          </w:p>
        </w:tc>
      </w:tr>
      <w:tr w:rsidR="00A73E10" w14:paraId="57FAF90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E91DFD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D462B6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 učenici</w:t>
            </w:r>
          </w:p>
        </w:tc>
      </w:tr>
      <w:tr w:rsidR="00A73E10" w14:paraId="3F1DFD75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22FBA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C15E5C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Odlazak u okolicu škole.</w:t>
            </w:r>
          </w:p>
        </w:tc>
      </w:tr>
      <w:tr w:rsidR="00A73E10" w14:paraId="0C9BA996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7C91416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B85F1D7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5754D0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AC5A94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1BFC9F3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plakata, portfolija, vrednovanje kao učenje i vrednovanje za učenje.</w:t>
            </w:r>
          </w:p>
        </w:tc>
      </w:tr>
    </w:tbl>
    <w:p w14:paraId="401836DE" w14:textId="77777777" w:rsidR="00A73E10" w:rsidRDefault="00A73E10"/>
    <w:p w14:paraId="7BFDC720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Učiteljice: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Grozaj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Renata Borovčak</w:t>
      </w:r>
    </w:p>
    <w:p w14:paraId="51CD06B8" w14:textId="77777777" w:rsidR="00A73E10" w:rsidRDefault="00A73E10"/>
    <w:p w14:paraId="4187907E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91D21BE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8BF0ED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4A8F22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- 4.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05E5D7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F33966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 (listopad, lipanj)</w:t>
            </w:r>
          </w:p>
        </w:tc>
      </w:tr>
      <w:tr w:rsidR="00A73E10" w14:paraId="0B5817A1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2DA44CB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31FE86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Sadržaj je određen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planom i programom prirode i društva za 4. razred (putovanje autobusom, upoznavanje zavičaja).</w:t>
            </w:r>
          </w:p>
          <w:p w14:paraId="4A230A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nastavne godine planirane su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nastave.</w:t>
            </w:r>
          </w:p>
          <w:p w14:paraId="3D694A6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Realizacija nastave ovisi o epidemiološkoj situaciji te preporukama nadležnih tijela.</w:t>
            </w:r>
          </w:p>
        </w:tc>
      </w:tr>
      <w:tr w:rsidR="00A73E10" w14:paraId="4FFD8EC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D8F368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A2BDE5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važne kulturno – povijesne spomenike grada Zagreba, izgled i posebnosti te uočiti vezu djelatnosti ljudi s izgledom primorsko – gorskog zavičaja.</w:t>
            </w:r>
          </w:p>
        </w:tc>
      </w:tr>
      <w:tr w:rsidR="00A73E10" w14:paraId="04A2393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D5AC2E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2DF3FF9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za učenike 4.a i 4.b razreda te učenike PŠ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Gregurovec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5E3D5F58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5E7A1DF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DDC79E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teljice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Ciglenečki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Marcela Varga i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učenici četvrtih razreda</w:t>
            </w:r>
          </w:p>
        </w:tc>
      </w:tr>
      <w:tr w:rsidR="00A73E10" w14:paraId="4E0B4FC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37F97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0DC20C5" w14:textId="77777777" w:rsidR="00A73E10" w:rsidRDefault="00084D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Putovanje autobusom do Zagreba, razgled grada, posjet kulturno-povijesnim znamenitostima grada</w:t>
            </w:r>
          </w:p>
          <w:p w14:paraId="17E1D73F" w14:textId="77777777" w:rsidR="00A73E10" w:rsidRDefault="00084D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Putovanje autobusom do Fužina, razgled špilje Vrelo,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nastavak putovanja prema Krku i razgled otoka</w:t>
            </w:r>
          </w:p>
        </w:tc>
      </w:tr>
      <w:tr w:rsidR="00A73E10" w14:paraId="2D0FAAFA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30033A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9C9C82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ulaznica.</w:t>
            </w:r>
          </w:p>
        </w:tc>
      </w:tr>
      <w:tr w:rsidR="00A73E10" w14:paraId="2D1AB3F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D1EFE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91671D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Primjena naučenog u nastavi i svakodnevnom životu.</w:t>
            </w:r>
          </w:p>
        </w:tc>
      </w:tr>
    </w:tbl>
    <w:p w14:paraId="74775A5B" w14:textId="77777777" w:rsidR="00A73E10" w:rsidRDefault="00A73E10"/>
    <w:p w14:paraId="21D23B6A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Izradile: Vlatka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Ciglenečki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Marcela Varga,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Korunda</w:t>
      </w:r>
      <w:proofErr w:type="spellEnd"/>
    </w:p>
    <w:p w14:paraId="193E09C8" w14:textId="77777777" w:rsidR="00A73E10" w:rsidRDefault="00A73E10"/>
    <w:p w14:paraId="7C0A00F0" w14:textId="77777777" w:rsidR="00A73E10" w:rsidRDefault="00A73E10"/>
    <w:p w14:paraId="26D2FBBD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0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41C6C87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710419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5B07BE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IZVANUČIONIČKA NASTAVA - VIŠI RAZREDI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E8EC63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6569EF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73E10" w14:paraId="51742526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17C3CE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638424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dogovoriti posjet kinu ili kazalištu u Zagrebu gdje će učenici pogledati igrani film ili kazališnu predstavu, uz napomenu da se prednost daje domaćoj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produkciji</w:t>
            </w:r>
          </w:p>
          <w:p w14:paraId="4754778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obilazak i šetnja po Bundeku</w:t>
            </w:r>
          </w:p>
          <w:p w14:paraId="0E79B9E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kinopredstava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Domu kulture u Krapinskim Toplicama  kinodvorana)- igrani film Dječak u prugastoj pidžami (Dan sjećanja na holokaust)</w:t>
            </w:r>
          </w:p>
          <w:p w14:paraId="6EDCA5A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posjet Kiki Taboru u Domu kulture u Krapinskim Toplicama</w:t>
            </w:r>
          </w:p>
          <w:p w14:paraId="21CD063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(navedeno ovisi 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pidemiološkoj situaciji te mogućnosti realizacije u skladu s preporukama)</w:t>
            </w:r>
          </w:p>
        </w:tc>
      </w:tr>
      <w:tr w:rsidR="00A73E10" w14:paraId="0A1C106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FC2135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36D106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odgajati filmsku/kazališnu publiku, razvijati kulturu ponašanja u javnim ustanovama, poticati interes učenika za filmsku umjetnost, posjetiti kulturne i društvene događaje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fizičkome okružju</w:t>
            </w:r>
          </w:p>
        </w:tc>
      </w:tr>
      <w:tr w:rsidR="00A73E10" w14:paraId="1AF786B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1ACE02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01F471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namijenjeno učenicima od 5. do 8. razreda</w:t>
            </w:r>
          </w:p>
        </w:tc>
      </w:tr>
      <w:tr w:rsidR="00A73E10" w14:paraId="08E7ED4C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4F6EA6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2F8B2A7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učiteljice hrvatskoga jezika, razrednici kao pratitelji</w:t>
            </w:r>
          </w:p>
        </w:tc>
      </w:tr>
      <w:tr w:rsidR="00A73E10" w14:paraId="5E63D1F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4487319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1860B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prijevoz autobusom do Zagreba, aktivnosti prilagođene učenicima prema kurikulumu za predmet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A73E10" w14:paraId="02C4DB81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367AA01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95C3E0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cijena prijevoza i ulaznice za kino/kazalište</w:t>
            </w:r>
          </w:p>
        </w:tc>
      </w:tr>
      <w:tr w:rsidR="00A73E10" w14:paraId="608A9D3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5259D7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1F176BA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naučeno primijeniti u nastavi i svakodnevnome životu</w:t>
            </w:r>
          </w:p>
        </w:tc>
      </w:tr>
    </w:tbl>
    <w:p w14:paraId="40BE5139" w14:textId="77777777" w:rsidR="00A73E10" w:rsidRDefault="00A73E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3ED66A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Helena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Nišić</w:t>
      </w:r>
      <w:proofErr w:type="spellEnd"/>
    </w:p>
    <w:p w14:paraId="65B49120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1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A3808F5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5B3052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7E1108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POSJET MUZEJU ILI GALERIJI 5. i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04364F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485C08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-mjesec prosinac</w:t>
            </w:r>
          </w:p>
        </w:tc>
      </w:tr>
      <w:tr w:rsidR="00A73E10" w14:paraId="41E234D1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2BC7A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3A2C612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-posjet muzeju ili galeriji</w:t>
            </w:r>
          </w:p>
          <w:p w14:paraId="469584B8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-razgledavanje umjetničkih djela</w:t>
            </w:r>
          </w:p>
          <w:p w14:paraId="71115B23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92B207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E110D5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F3AA804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-upoznavanje učenika s originalima umjetničkih djela i s izložbenim prostorima</w:t>
            </w:r>
          </w:p>
          <w:p w14:paraId="584C6543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-proširivanje znanja iz područja likovnih umjetnosti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propisanog nastavnim programom</w:t>
            </w:r>
          </w:p>
          <w:p w14:paraId="05D5A3F2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-općenito proširiti spoznaje vezane uz kulturu i umjetnost</w:t>
            </w:r>
          </w:p>
          <w:p w14:paraId="6FFF1DE7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-usvajanje načina ponašanja u muzejima i galerijama</w:t>
            </w:r>
          </w:p>
        </w:tc>
      </w:tr>
      <w:tr w:rsidR="00A73E10" w14:paraId="4427291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688CD9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794416AF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 učenike petih i šestih razreda</w:t>
            </w:r>
          </w:p>
        </w:tc>
      </w:tr>
      <w:tr w:rsidR="00A73E10" w14:paraId="0051550C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D60386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5F60106B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-učiteljica likovne kulture Sonja Labaš</w:t>
            </w:r>
          </w:p>
          <w:p w14:paraId="0362CCA4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-učenici petih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šestih razreda</w:t>
            </w:r>
          </w:p>
        </w:tc>
      </w:tr>
      <w:tr w:rsidR="00A73E10" w14:paraId="50F29357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4B3859F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BDF4F50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-izložbe će se izabrati tijekom godine između muzeja i galerija (stalnog postava) ili gostujućih izložbi u Zagrebu</w:t>
            </w:r>
          </w:p>
        </w:tc>
      </w:tr>
      <w:tr w:rsidR="00A73E10" w14:paraId="675CD5C7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50B644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21137C78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prijevoza učenika</w:t>
            </w:r>
          </w:p>
          <w:p w14:paraId="039ADEAA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ulaznica za izložbe</w:t>
            </w:r>
          </w:p>
        </w:tc>
      </w:tr>
      <w:tr w:rsidR="00A73E10" w14:paraId="3A9AE2B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F8232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0C7C343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-nove spoznaje učenika prilikom posjeta izložbama bit će korištene i vrednovane na satovima likovne kulture</w:t>
            </w:r>
          </w:p>
        </w:tc>
      </w:tr>
    </w:tbl>
    <w:p w14:paraId="62F9612C" w14:textId="77777777" w:rsidR="00A73E10" w:rsidRDefault="00084D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Napomena: Posjet izložbi organizirat će se ovisno o epidemiološkoj situaciji.</w:t>
      </w:r>
    </w:p>
    <w:p w14:paraId="1411C023" w14:textId="77777777" w:rsidR="00A73E10" w:rsidRDefault="00084D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Sonja Labaš</w:t>
      </w:r>
    </w:p>
    <w:p w14:paraId="0804A87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2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6F0FA09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5BF24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0DFDC9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POSJET MUZEJU 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GALERIJI 7. i 8..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71D443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8CE21B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-mjesec prosinac</w:t>
            </w:r>
          </w:p>
        </w:tc>
      </w:tr>
      <w:tr w:rsidR="00A73E10" w14:paraId="39E79A5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5B4E71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681298A3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-posjet muzeju ili galeriji</w:t>
            </w:r>
          </w:p>
          <w:p w14:paraId="2C76929D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-razgledavanje umjetničkih djela</w:t>
            </w:r>
          </w:p>
          <w:p w14:paraId="5BE34C01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C9F067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5186B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14EC3E70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-upoznavanje učenika s originalima umjetničkih djela i s izložbenim prostorima</w:t>
            </w:r>
          </w:p>
          <w:p w14:paraId="4624138C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-proširivanje znanja iz područja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likovnih umjetnosti propisanog nastavnim programom</w:t>
            </w:r>
          </w:p>
          <w:p w14:paraId="710EB8EC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-općenito proširiti spoznaje vezane uz kulturu i umjetnost</w:t>
            </w:r>
          </w:p>
          <w:p w14:paraId="5CD9387C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-usvajanje načina ponašanja u muzejima i galerijama</w:t>
            </w:r>
          </w:p>
          <w:p w14:paraId="1458C58A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364DE88" w14:textId="77777777">
        <w:trPr>
          <w:trHeight w:val="795"/>
        </w:trPr>
        <w:tc>
          <w:tcPr>
            <w:tcW w:w="2802" w:type="dxa"/>
            <w:shd w:val="clear" w:color="auto" w:fill="DEFFBD"/>
            <w:vAlign w:val="center"/>
          </w:tcPr>
          <w:p w14:paraId="6BC7DA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D05D262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 učenike sedmih i osmih razreda</w:t>
            </w:r>
          </w:p>
        </w:tc>
      </w:tr>
      <w:tr w:rsidR="00A73E10" w14:paraId="1DA037C5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FB9D4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7201549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-učiteljica likovne kulture Sonja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Labaš</w:t>
            </w:r>
          </w:p>
          <w:p w14:paraId="64DD6CB5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sedmih i osmih razreda</w:t>
            </w:r>
          </w:p>
        </w:tc>
      </w:tr>
      <w:tr w:rsidR="00A73E10" w14:paraId="44E89D7E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2688362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5291D80C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-izložbe će se izabrati tijekom godine između muzeja i galerija (stalnog postava) ili </w:t>
            </w:r>
          </w:p>
          <w:p w14:paraId="401A1D73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gostujućih izložbi u Zagrebu</w:t>
            </w:r>
          </w:p>
        </w:tc>
      </w:tr>
      <w:tr w:rsidR="00A73E10" w14:paraId="0962C129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AEEC7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25558892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prijevoza učenika</w:t>
            </w:r>
          </w:p>
          <w:p w14:paraId="5D6511A5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ulaznica za izložbe</w:t>
            </w:r>
          </w:p>
        </w:tc>
      </w:tr>
      <w:tr w:rsidR="00A73E10" w14:paraId="010CD08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C98E9A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149A35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-nove spoznaje učenika prilikom posjeta izložbama bit će korištene i vrednovane na satovima likovne kulture</w:t>
            </w:r>
          </w:p>
        </w:tc>
      </w:tr>
    </w:tbl>
    <w:p w14:paraId="63A85ED3" w14:textId="77777777" w:rsidR="00A73E10" w:rsidRDefault="00084D7F">
      <w:r>
        <w:t>Napomena: Posjet izložbi organizirat će se ovisno o epidemiološkoj situaciji.</w:t>
      </w:r>
    </w:p>
    <w:p w14:paraId="4D4AA831" w14:textId="77777777" w:rsidR="00A73E10" w:rsidRDefault="00084D7F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r>
        <w:rPr>
          <w:rFonts w:ascii="Times New Roman" w:eastAsia="Times New Roman" w:hAnsi="Times New Roman" w:cs="Times New Roman"/>
          <w:sz w:val="24"/>
          <w:szCs w:val="24"/>
        </w:rPr>
        <w:t>Labaš</w:t>
      </w:r>
    </w:p>
    <w:tbl>
      <w:tblPr>
        <w:tblStyle w:val="affff3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103A778F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42341B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  <w:p w14:paraId="179D8C49" w14:textId="77777777" w:rsidR="00A73E10" w:rsidRDefault="00A73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DEFFBD"/>
            <w:vAlign w:val="center"/>
          </w:tcPr>
          <w:p w14:paraId="121B8ED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IZVANUČIONIČKA NASTAVA  GLAZBENE KULUTRE </w:t>
            </w:r>
          </w:p>
          <w:p w14:paraId="464351B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Terenska nastava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1FA2357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CE8FBB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9.mj.2022. – </w:t>
            </w:r>
          </w:p>
          <w:p w14:paraId="010DF9F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mj. 2023.</w:t>
            </w:r>
          </w:p>
        </w:tc>
      </w:tr>
      <w:tr w:rsidR="00A73E10" w14:paraId="38CC35B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2E0956B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751289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Posjeti koncertima, predstavama i glazbenim manifestacijama.</w:t>
            </w:r>
          </w:p>
          <w:p w14:paraId="3F8F63E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 glazbene kulture.</w:t>
            </w:r>
          </w:p>
          <w:p w14:paraId="7AF8E0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terensku nastavu uključeni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 učenici od 5. do 8. razreda.</w:t>
            </w:r>
          </w:p>
        </w:tc>
      </w:tr>
      <w:tr w:rsidR="00A73E10" w14:paraId="514797F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D350D3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747B94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Zornim pristupom, tj. posjetom kazališnoj predstavi ili koncertu dopuniti znanja koja su učenici stekli na satima Glazbene kulture.</w:t>
            </w:r>
          </w:p>
          <w:p w14:paraId="259B1C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Uživo upoznati glazbala, glazbene oblike, umjetnike i glazbena djela.</w:t>
            </w:r>
          </w:p>
          <w:p w14:paraId="4AA045B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Stvarati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navike aktivnog konzumiranja kulturnih sadržaja.</w:t>
            </w:r>
          </w:p>
          <w:p w14:paraId="019E7B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interes, maštu i učeničku znatiželju.</w:t>
            </w:r>
          </w:p>
          <w:p w14:paraId="37E8726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Stvarati i stjecati nova iskustva.</w:t>
            </w:r>
          </w:p>
          <w:p w14:paraId="6B7A637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A7B1CB6" w14:textId="77777777">
        <w:trPr>
          <w:trHeight w:val="405"/>
        </w:trPr>
        <w:tc>
          <w:tcPr>
            <w:tcW w:w="2802" w:type="dxa"/>
            <w:shd w:val="clear" w:color="auto" w:fill="DEFFBD"/>
            <w:vAlign w:val="center"/>
          </w:tcPr>
          <w:p w14:paraId="429CB0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03851F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Glazbene kulture namijenjena je svim učenicima od 5. do 8. razreda.</w:t>
            </w:r>
          </w:p>
          <w:p w14:paraId="5BAC425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E9217F2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009690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40F15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od 5. do 8. razreda i učiteljica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-Horvat.</w:t>
            </w:r>
          </w:p>
          <w:p w14:paraId="31BB6EB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CE93B8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45ADA01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0E371E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Posjeti kazališnim kućama u Zagrebu (eventualno Varaždinu): HNK Zagreb, ZGK „Komedija“ i sl.</w:t>
            </w:r>
          </w:p>
          <w:p w14:paraId="2095020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Posjeti koncertnoj dvorani „Vatroslav Lisinski“ u Zagrebu.</w:t>
            </w:r>
          </w:p>
          <w:p w14:paraId="0F7AD9D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1. polugodišta učenici bi trebali ugostiti izabranog umjetnika ili ansambl i u suradnji s mjesnom knjižnicom/Domom kulture/crkvom prisustvovati koncertu klasične/duhovne glazbe </w:t>
            </w:r>
          </w:p>
          <w:p w14:paraId="770337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2. polugodišta (termin posjeta dobiva se u suradnji s odabrano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kazališnom kućom ili dvoranom) učenici će otići na terensku nastavu u Zagreb gdje će  prisustvovati operi/baletu u HNK Zagreb ili mjuziklu/opereti/rock operi u ZGK „Komedija“.</w:t>
            </w:r>
          </w:p>
          <w:p w14:paraId="5187B19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cjelosti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svake godine, uvijek prilagođuje repertoaru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rasporedu predstava u tekućoj opernoj, baletnoj i koncertnoj sezoni.</w:t>
            </w:r>
          </w:p>
          <w:p w14:paraId="5DB3B44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Ukoliko dođe do pogoršanja epidemiološke situacije, učenici će realizirati virtualni posjet HNK Zagreb i također pogledati jednu od dvije predložene predstave (opera ili balet)</w:t>
            </w:r>
          </w:p>
          <w:p w14:paraId="521724B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793D592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A9E88B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11489" w:type="dxa"/>
            <w:gridSpan w:val="3"/>
            <w:vAlign w:val="center"/>
          </w:tcPr>
          <w:p w14:paraId="2EEF649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putovanja (povratna autobusna karta na relaciji Krapinske Toplice – Zagreb – Krapinske Toplice).</w:t>
            </w:r>
          </w:p>
          <w:p w14:paraId="30F2D0C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ulaznice za odabranu predstavu.</w:t>
            </w:r>
          </w:p>
          <w:p w14:paraId="6E40D0B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19657B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D751A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0931A3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posjeta predstavi učenici će na satima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 razgovarati o viđenom i odslušanom, izraziti svoj doživljaj te stečene spoznaje i iskustva povezati s onim što su naučili na nastavi.</w:t>
            </w:r>
          </w:p>
          <w:p w14:paraId="0661C31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pismeno izraziti i vrednovati svoja zapažanja koristeći metodu RWCT (Pisanje i čitanje za kritičko 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F852C2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korelaciji s predmetom LK učenici će moći i likovno izraziti svoje impresije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odgledanom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odslušanom, viđenom i doživljenom te prezentirati izložbu svojih radova u učionici GK.</w:t>
            </w:r>
          </w:p>
          <w:p w14:paraId="62FBD13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korelaciji s predmetom HJ učenici će moći pisati i kritički osvrt na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oživljeno.</w:t>
            </w:r>
          </w:p>
        </w:tc>
      </w:tr>
    </w:tbl>
    <w:p w14:paraId="2FAEEEEE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6510DAD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52A7E3F6" w14:textId="77777777" w:rsidR="00A73E10" w:rsidRDefault="00084D7F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-Horvat</w:t>
      </w:r>
    </w:p>
    <w:p w14:paraId="0DE1324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351B1F2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0244B95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B74759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DCFC8E5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75AC505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04523C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6779CC99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46AB04D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9E57E3B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642853E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A27C72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630FA47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6A24605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090A28E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7B8D6D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9179562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08CA93D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5E9569C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507E19E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3A673A9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253EDA8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7751CDD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p w14:paraId="1853CEA3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4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2696323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22B08F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2804166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ZNANSTVENI PIKNIK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FDCD82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65DC68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23.-24.9.2022.</w:t>
            </w:r>
          </w:p>
        </w:tc>
      </w:tr>
      <w:tr w:rsidR="00A73E10" w14:paraId="564C284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B1218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0311538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Programiranje i rad učenika na  3D hologramu, prikazivanje programiranih animacija u svrhu promocije znanosti i IT-a.  Programiranje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2.0. Demonstriranje rada obnovljivih izvora energija (solarna energija, energija vjetra, vode i dr.)</w:t>
            </w:r>
          </w:p>
          <w:p w14:paraId="6607DA3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120D7B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2B22EF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8C1A223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poticati na istraživačko učenje </w:t>
            </w:r>
          </w:p>
          <w:p w14:paraId="4775E6B7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povezivanje sadržaja različitih nastavnih predmeta</w:t>
            </w:r>
          </w:p>
        </w:tc>
      </w:tr>
      <w:tr w:rsidR="00A73E10" w14:paraId="63349BD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FF79A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AEA6856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populariziranje znanosti kroz STEM područje</w:t>
            </w:r>
          </w:p>
          <w:p w14:paraId="3DB18A54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sa znanstvenim istraživačkim radom</w:t>
            </w:r>
          </w:p>
          <w:p w14:paraId="5F147F52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povezivanje teorije i prakse</w:t>
            </w:r>
          </w:p>
          <w:p w14:paraId="30655F95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vještinu zaključivanja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promatranja</w:t>
            </w:r>
          </w:p>
          <w:p w14:paraId="3C109518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6BCB167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44CB84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E45E504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Učenici, učitelji prirodne grupe predmeta, matematike i informatike</w:t>
            </w:r>
          </w:p>
          <w:p w14:paraId="1A6F9BE7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1156399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4FEE970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F23F25C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znanstvena demonstracija</w:t>
            </w:r>
          </w:p>
        </w:tc>
      </w:tr>
      <w:tr w:rsidR="00A73E10" w14:paraId="4A75E4E9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C9ADC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3C19F26C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dnevnice za učitelje</w:t>
            </w:r>
          </w:p>
        </w:tc>
      </w:tr>
      <w:tr w:rsidR="00A73E10" w14:paraId="3DB39CA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7DBAA0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1164075" w14:textId="77777777" w:rsidR="00A73E10" w:rsidRDefault="00084D7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radionice za darovite i zainteresirane učenike</w:t>
            </w:r>
          </w:p>
        </w:tc>
      </w:tr>
    </w:tbl>
    <w:p w14:paraId="2E8D6579" w14:textId="77777777" w:rsidR="00A73E10" w:rsidRDefault="00A73E10"/>
    <w:p w14:paraId="017A8C48" w14:textId="77777777" w:rsidR="00A73E10" w:rsidRDefault="00A73E10"/>
    <w:p w14:paraId="556457E8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1BE0DCF9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58D50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9560F0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TERENSKA NASTAVA GRAZ – 7. i 8. razred</w:t>
            </w:r>
          </w:p>
          <w:p w14:paraId="158C235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K. MAJCEN  i  S. JAKOPLIĆ VIDOVIĆ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C3399B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29DD42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Travanj/svibanj 2023.</w:t>
            </w:r>
          </w:p>
        </w:tc>
      </w:tr>
      <w:tr w:rsidR="00A73E10" w14:paraId="3E6B431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C89F92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428059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Terenska nastava, razgledavanje Graza, posjet tvornici čokolade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21D6BEC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F92C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921D43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Razviti zanimanje za kulturu njemačkog govornog područja i steći pozitivan odnos prema njemačkom jeziku i učenju istog. Usvojiti svijest o ophođenju s osobama iz drugih kultura, obogaćivanje vokabulara, razvijanje vještine usmenog izražavanja na 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emačkom jeziku u autentičnim situacijama.</w:t>
            </w:r>
          </w:p>
        </w:tc>
      </w:tr>
      <w:tr w:rsidR="00A73E10" w14:paraId="413C24C2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660F9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1156926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Putovanjem kroz Sloveniju i Austriju upoznati geografska, povijesna i kulturna obilježja zemlje te razgledati Graz i posjetiti tvornicu čokolade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324362D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B5AF30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2B2B2B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njemačkog jezika K. Majcen 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Jakoplić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Vidović, učenici  7. razreda i  8. razreda</w:t>
            </w:r>
          </w:p>
        </w:tc>
      </w:tr>
      <w:tr w:rsidR="00A73E10" w14:paraId="5E30798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E33114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82B3F8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Putovanje autobusom do Graza.</w:t>
            </w:r>
          </w:p>
        </w:tc>
      </w:tr>
      <w:tr w:rsidR="00A73E10" w14:paraId="1D786D27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4B404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929A3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ulaznica, stručno vodstvo, dnevnice</w:t>
            </w:r>
          </w:p>
        </w:tc>
      </w:tr>
      <w:tr w:rsidR="00A73E10" w14:paraId="6DC358E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000341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12DAC4F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listići, zadatci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igre za učenike, izrada prezentacija.</w:t>
            </w:r>
          </w:p>
        </w:tc>
      </w:tr>
    </w:tbl>
    <w:p w14:paraId="7A366497" w14:textId="77777777" w:rsidR="00A73E10" w:rsidRDefault="00A73E10"/>
    <w:p w14:paraId="13BDEA92" w14:textId="77777777" w:rsidR="00A73E10" w:rsidRDefault="00A73E10"/>
    <w:p w14:paraId="77DCA44C" w14:textId="77777777" w:rsidR="00A73E10" w:rsidRDefault="00A73E10"/>
    <w:p w14:paraId="6697FFD4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6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5963"/>
        <w:gridCol w:w="1365"/>
        <w:gridCol w:w="4170"/>
      </w:tblGrid>
      <w:tr w:rsidR="00A73E10" w14:paraId="3224B24E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703E4A8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5963" w:type="dxa"/>
            <w:shd w:val="clear" w:color="auto" w:fill="DEFFBD"/>
            <w:vAlign w:val="center"/>
          </w:tcPr>
          <w:p w14:paraId="20BEB13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POSJET OSMIH RAZREDA VUKOVARU</w:t>
            </w:r>
          </w:p>
          <w:p w14:paraId="4EA1EC4A" w14:textId="77777777" w:rsidR="00A73E10" w:rsidRDefault="00A73E1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DEFFBD"/>
            <w:vAlign w:val="center"/>
          </w:tcPr>
          <w:p w14:paraId="34F2B42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4170" w:type="dxa"/>
            <w:shd w:val="clear" w:color="auto" w:fill="auto"/>
            <w:vAlign w:val="center"/>
          </w:tcPr>
          <w:p w14:paraId="5DF59A1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Prema rasporedu i popisu škola RH u MCDR Vukovar (ako će se održati - ovisno o epidemiološkim uvjetima)</w:t>
            </w:r>
          </w:p>
        </w:tc>
      </w:tr>
      <w:tr w:rsidR="00A73E10" w14:paraId="77279802" w14:textId="77777777">
        <w:trPr>
          <w:trHeight w:val="1047"/>
        </w:trPr>
        <w:tc>
          <w:tcPr>
            <w:tcW w:w="2787" w:type="dxa"/>
            <w:shd w:val="clear" w:color="auto" w:fill="DEFFBD"/>
            <w:vAlign w:val="center"/>
          </w:tcPr>
          <w:p w14:paraId="44D9274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8" w:type="dxa"/>
            <w:gridSpan w:val="3"/>
            <w:vAlign w:val="center"/>
          </w:tcPr>
          <w:p w14:paraId="59C50A4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Dvodnevna  terenska nastava učenika osmih razreda u Vukovar uz upoznavanje s najvažnijim kulturno-povijesnim i turističkim znamenitostima: grad-heroj Vukovar (memorijalno groblje, bolnica, spomen-križ, vodotoranj, Ovčara..). Ekskurzija je povezana i s prog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ramom MZO o Vukovaru i domovinskom ratu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osmaše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5BA35AC1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4FF859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8" w:type="dxa"/>
            <w:gridSpan w:val="3"/>
            <w:vAlign w:val="center"/>
          </w:tcPr>
          <w:p w14:paraId="19B54EF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Usvajanje, ponavljanje i utvrđivanje obrazovnih sadržaja iz povijesti, geografije, biologije i drugih predmeta neposrednim opažanjem na terenu, razvijanje socijalnih vještina. </w:t>
            </w:r>
          </w:p>
        </w:tc>
      </w:tr>
      <w:tr w:rsidR="00A73E10" w14:paraId="36E52780" w14:textId="77777777">
        <w:trPr>
          <w:trHeight w:val="721"/>
        </w:trPr>
        <w:tc>
          <w:tcPr>
            <w:tcW w:w="2787" w:type="dxa"/>
            <w:shd w:val="clear" w:color="auto" w:fill="DEFFBD"/>
            <w:vAlign w:val="center"/>
          </w:tcPr>
          <w:p w14:paraId="24DD96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8" w:type="dxa"/>
            <w:gridSpan w:val="3"/>
          </w:tcPr>
          <w:p w14:paraId="63D3295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Namijenjena je učenicima 8.a, 8.b i 8.c razreda. </w:t>
            </w:r>
          </w:p>
        </w:tc>
      </w:tr>
      <w:tr w:rsidR="00A73E10" w14:paraId="4EE84249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102924E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8" w:type="dxa"/>
            <w:gridSpan w:val="3"/>
          </w:tcPr>
          <w:p w14:paraId="15789B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Razrednici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Jakopčević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Halapir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učenici 8.a, 8.b i 8.c razreda, voditelji – pratitelji, roditelji, izabrana turistička agencija.</w:t>
            </w:r>
          </w:p>
        </w:tc>
      </w:tr>
      <w:tr w:rsidR="00A73E10" w14:paraId="7C3DEF9A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3F43BD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8" w:type="dxa"/>
            <w:gridSpan w:val="3"/>
            <w:vAlign w:val="center"/>
          </w:tcPr>
          <w:p w14:paraId="24BCDB8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Terenska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 u trajanju od dva dana uključuje prijevoz autobusom do odredišta te usluge vodiča za obilazak navedenih destinacija.</w:t>
            </w:r>
          </w:p>
        </w:tc>
      </w:tr>
      <w:tr w:rsidR="00A73E10" w14:paraId="5F7B373B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6F1DDDE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8" w:type="dxa"/>
            <w:gridSpan w:val="3"/>
            <w:vAlign w:val="center"/>
          </w:tcPr>
          <w:p w14:paraId="67D7DE6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uključuju dvodnevni turistički aranžman (obilasci, vodiči, prijevoz i agencijske usluge ). Oba dana financira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MZO.</w:t>
            </w:r>
          </w:p>
        </w:tc>
      </w:tr>
      <w:tr w:rsidR="00A73E10" w14:paraId="2DC905E5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1502C6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8" w:type="dxa"/>
            <w:gridSpan w:val="3"/>
          </w:tcPr>
          <w:p w14:paraId="267D3E3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Ponavljanje nakon povratka u školu. Izrada razrednog plakata/postera o provedenoj terenskoj nastavi.</w:t>
            </w:r>
          </w:p>
        </w:tc>
      </w:tr>
    </w:tbl>
    <w:p w14:paraId="13F3FF55" w14:textId="77777777" w:rsidR="00A73E10" w:rsidRDefault="00A73E10">
      <w:pPr>
        <w:rPr>
          <w:sz w:val="24"/>
          <w:szCs w:val="24"/>
        </w:rPr>
      </w:pPr>
    </w:p>
    <w:p w14:paraId="12970AE4" w14:textId="77777777" w:rsidR="00A73E10" w:rsidRDefault="00A73E10"/>
    <w:p w14:paraId="47898A58" w14:textId="77777777" w:rsidR="00A73E10" w:rsidRDefault="00A73E10"/>
    <w:p w14:paraId="028D30AF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5963"/>
        <w:gridCol w:w="1184"/>
        <w:gridCol w:w="4357"/>
      </w:tblGrid>
      <w:tr w:rsidR="00A73E10" w14:paraId="4A99EAE2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7D914D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5963" w:type="dxa"/>
            <w:shd w:val="clear" w:color="auto" w:fill="DEFFBD"/>
            <w:vAlign w:val="center"/>
          </w:tcPr>
          <w:p w14:paraId="4A55A84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TERENSKA NASTAVA – PARK ZNANOSTI </w:t>
            </w:r>
          </w:p>
        </w:tc>
        <w:tc>
          <w:tcPr>
            <w:tcW w:w="1184" w:type="dxa"/>
            <w:shd w:val="clear" w:color="auto" w:fill="DEFFBD"/>
            <w:vAlign w:val="center"/>
          </w:tcPr>
          <w:p w14:paraId="532642E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4357" w:type="dxa"/>
            <w:shd w:val="clear" w:color="auto" w:fill="auto"/>
            <w:vAlign w:val="center"/>
          </w:tcPr>
          <w:p w14:paraId="7DE162D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ožujak ili travanj, 2023. </w:t>
            </w:r>
          </w:p>
        </w:tc>
      </w:tr>
      <w:tr w:rsidR="00A73E10" w14:paraId="2AA63B8B" w14:textId="77777777">
        <w:trPr>
          <w:trHeight w:val="1047"/>
        </w:trPr>
        <w:tc>
          <w:tcPr>
            <w:tcW w:w="2787" w:type="dxa"/>
            <w:shd w:val="clear" w:color="auto" w:fill="DEFFBD"/>
            <w:vAlign w:val="center"/>
          </w:tcPr>
          <w:p w14:paraId="0DD4C80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1504" w:type="dxa"/>
            <w:gridSpan w:val="3"/>
            <w:shd w:val="clear" w:color="auto" w:fill="auto"/>
            <w:vAlign w:val="center"/>
          </w:tcPr>
          <w:p w14:paraId="370A8BE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 ZNANOSTI je autorski projekt pokrenut 2013. godine. Sadržaj čine eksponati koje autori osmišljavaju, nude i izvode, od kojih svaki pokazuje i dokazuje zanimljive pojave iz područja prirodnih znanosti. Uz zanimljivu, interaktivnu prezentaciju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nanosti u sklopu igre i istraživanja eksponata Parka znanosti znanstvene se spoznaje lako usvajaju i postaju dio općeg obrazovanja svih korisnika. </w:t>
            </w:r>
          </w:p>
        </w:tc>
      </w:tr>
      <w:tr w:rsidR="00A73E10" w14:paraId="661F1DD1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6470B6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4" w:type="dxa"/>
            <w:gridSpan w:val="3"/>
            <w:vAlign w:val="center"/>
          </w:tcPr>
          <w:p w14:paraId="2E8E3CD3" w14:textId="77777777" w:rsidR="00A73E10" w:rsidRDefault="00084D7F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promocija znanja i znanosti </w:t>
            </w:r>
          </w:p>
          <w:p w14:paraId="21C03788" w14:textId="77777777" w:rsidR="00A73E10" w:rsidRDefault="00084D7F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kroz igru, na zabavan i svima razumljiv način pronaći odgovore uz pomoć eksponata koje je potrebno pokretati, svirati, mjeriti ili osluškivati </w:t>
            </w:r>
          </w:p>
        </w:tc>
      </w:tr>
      <w:tr w:rsidR="00A73E10" w14:paraId="6D30AED6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52C7CAB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4" w:type="dxa"/>
            <w:gridSpan w:val="3"/>
          </w:tcPr>
          <w:p w14:paraId="55B8CEFB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960B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Zabavan pristup znanosti. </w:t>
            </w:r>
          </w:p>
        </w:tc>
      </w:tr>
      <w:tr w:rsidR="00A73E10" w14:paraId="7CC6DCB7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7FB03DD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4" w:type="dxa"/>
            <w:gridSpan w:val="3"/>
          </w:tcPr>
          <w:p w14:paraId="2740D20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 :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Vrankić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Halapir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zainteresirani učenici sedmih i osmih razreda </w:t>
            </w:r>
          </w:p>
        </w:tc>
      </w:tr>
      <w:tr w:rsidR="00A73E10" w14:paraId="36450FB2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740E47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4" w:type="dxa"/>
            <w:gridSpan w:val="3"/>
            <w:vAlign w:val="center"/>
          </w:tcPr>
          <w:p w14:paraId="62E6407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 parku uz stručno vodstvo i radionicu za učenike. </w:t>
            </w:r>
          </w:p>
        </w:tc>
      </w:tr>
      <w:tr w:rsidR="00A73E10" w14:paraId="0D6DB5B8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1277E50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4" w:type="dxa"/>
            <w:gridSpan w:val="3"/>
            <w:vAlign w:val="center"/>
          </w:tcPr>
          <w:p w14:paraId="1C9ADED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3C401" w14:textId="77777777" w:rsidR="00A73E10" w:rsidRDefault="00084D7F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prijevoza učenika </w:t>
            </w:r>
          </w:p>
          <w:p w14:paraId="1A635BC4" w14:textId="77777777" w:rsidR="00A73E10" w:rsidRDefault="00084D7F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cijena stručnog vodstva po učeniku : 45 kn</w:t>
            </w:r>
          </w:p>
          <w:p w14:paraId="70C43C5A" w14:textId="77777777" w:rsidR="00A73E10" w:rsidRDefault="00084D7F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cijena radionice po učeniku :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</w:p>
          <w:p w14:paraId="334C33D8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804A11E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4E11BE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4" w:type="dxa"/>
            <w:gridSpan w:val="3"/>
          </w:tcPr>
          <w:p w14:paraId="0AF922E6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C9631" w14:textId="77777777" w:rsidR="00A73E10" w:rsidRDefault="00084D7F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provjera znanja kroz zabavan pristup </w:t>
            </w:r>
          </w:p>
          <w:p w14:paraId="67DA97F6" w14:textId="77777777" w:rsidR="00A73E10" w:rsidRDefault="00084D7F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i iskustvo za usavršavanje postojećeg i za buduće obrazovanje </w:t>
            </w:r>
          </w:p>
        </w:tc>
      </w:tr>
    </w:tbl>
    <w:p w14:paraId="74A5D330" w14:textId="77777777" w:rsidR="00A73E10" w:rsidRDefault="00A73E10">
      <w:pPr>
        <w:rPr>
          <w:sz w:val="24"/>
          <w:szCs w:val="24"/>
        </w:rPr>
      </w:pPr>
    </w:p>
    <w:p w14:paraId="18A3C9BB" w14:textId="77777777" w:rsidR="00A73E10" w:rsidRDefault="00A73E10"/>
    <w:p w14:paraId="5E7ED6FC" w14:textId="77777777" w:rsidR="00A73E10" w:rsidRDefault="00A73E10"/>
    <w:p w14:paraId="430A6966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8"/>
        <w:tblW w:w="14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8310"/>
        <w:gridCol w:w="1320"/>
        <w:gridCol w:w="1875"/>
      </w:tblGrid>
      <w:tr w:rsidR="00A73E10" w14:paraId="50C30B11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017A3E75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8310" w:type="dxa"/>
            <w:shd w:val="clear" w:color="auto" w:fill="DEFFBD"/>
            <w:vAlign w:val="center"/>
          </w:tcPr>
          <w:p w14:paraId="49BABE2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ZVANUČIONIČKA NASTAVA- HRVATSKI JEZIK</w:t>
            </w:r>
          </w:p>
          <w:p w14:paraId="1C1DF27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      POSJET KAZALIŠTU ILI KINU</w:t>
            </w:r>
          </w:p>
        </w:tc>
        <w:tc>
          <w:tcPr>
            <w:tcW w:w="1320" w:type="dxa"/>
            <w:shd w:val="clear" w:color="auto" w:fill="DEFFBD"/>
            <w:vAlign w:val="center"/>
          </w:tcPr>
          <w:p w14:paraId="43EB1CF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2DC3EF6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73E10" w14:paraId="099D159B" w14:textId="77777777">
        <w:trPr>
          <w:trHeight w:val="1047"/>
        </w:trPr>
        <w:tc>
          <w:tcPr>
            <w:tcW w:w="2787" w:type="dxa"/>
            <w:shd w:val="clear" w:color="auto" w:fill="DEFFBD"/>
            <w:vAlign w:val="center"/>
          </w:tcPr>
          <w:p w14:paraId="658C792B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shd w:val="clear" w:color="auto" w:fill="auto"/>
            <w:vAlign w:val="center"/>
          </w:tcPr>
          <w:p w14:paraId="59115956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odlazak učenika na kazališnu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kinopredstavu</w:t>
            </w:r>
            <w:proofErr w:type="spellEnd"/>
          </w:p>
        </w:tc>
      </w:tr>
      <w:tr w:rsidR="00A73E10" w14:paraId="62D98D72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6A529B38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7E19B138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-zornim pristupom, tj. posjetom kazališnoj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kinopredstavi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dopuniti znanja koja su učenici stekli na satovima književnosti i medijske kulture</w:t>
            </w:r>
          </w:p>
          <w:p w14:paraId="3AB0B78A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-bogatiti i usložnjavati učenički vokabular</w:t>
            </w:r>
          </w:p>
          <w:p w14:paraId="287E0F43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-razvijati maštu</w:t>
            </w:r>
          </w:p>
          <w:p w14:paraId="071C46EC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-razvijati interes za umjetnost i kulturu</w:t>
            </w:r>
          </w:p>
        </w:tc>
      </w:tr>
      <w:tr w:rsidR="00A73E10" w14:paraId="5333BBE4" w14:textId="77777777">
        <w:trPr>
          <w:trHeight w:val="750"/>
        </w:trPr>
        <w:tc>
          <w:tcPr>
            <w:tcW w:w="2787" w:type="dxa"/>
            <w:shd w:val="clear" w:color="auto" w:fill="DEFFBD"/>
            <w:vAlign w:val="center"/>
          </w:tcPr>
          <w:p w14:paraId="4F1433B7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</w:tcPr>
          <w:p w14:paraId="5510E37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46E2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namijenjena je učenicima svih viših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razreda</w:t>
            </w:r>
          </w:p>
        </w:tc>
      </w:tr>
      <w:tr w:rsidR="00A73E10" w14:paraId="74E1F9F8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02BC0A3A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02E0F1D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-učiteljice hrvatskog jezika: izbor predstave u skladu s planom i programom predmeta te interesima učenika, organizacija</w:t>
            </w:r>
          </w:p>
          <w:p w14:paraId="0AAB9E3B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viših razreda: pažljivo praćenje predstave te ispunjavanje zadataka vezanih uz nju</w:t>
            </w:r>
          </w:p>
        </w:tc>
      </w:tr>
      <w:tr w:rsidR="00A73E10" w14:paraId="7923786D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1C3F8EAF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4D518D1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-posjet kinu ili kazalištu u Zagrebu ili Varaždinu ili organiziranje izvođenja </w:t>
            </w:r>
          </w:p>
          <w:p w14:paraId="4C9E8A10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kazališne predstave u mjestu</w:t>
            </w:r>
          </w:p>
        </w:tc>
      </w:tr>
      <w:tr w:rsidR="00A73E10" w14:paraId="455E1493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60CFEE06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23EB42E9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2993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troškovi kazališne predstave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kinoprojekcije</w:t>
            </w:r>
            <w:proofErr w:type="spellEnd"/>
          </w:p>
          <w:p w14:paraId="2E6DCCF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troškovi prijevoza do Zagreba ili Varaždina</w:t>
            </w:r>
          </w:p>
        </w:tc>
      </w:tr>
      <w:tr w:rsidR="00A73E10" w14:paraId="3BB63AAB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5481F3F" w14:textId="77777777" w:rsidR="00A73E10" w:rsidRDefault="000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Način vrednovanja i način </w:t>
            </w:r>
            <w:r>
              <w:rPr>
                <w:b/>
                <w:sz w:val="24"/>
                <w:szCs w:val="24"/>
              </w:rPr>
              <w:t>korištenja rezultata vrednovanja</w:t>
            </w:r>
          </w:p>
        </w:tc>
        <w:tc>
          <w:tcPr>
            <w:tcW w:w="11505" w:type="dxa"/>
            <w:gridSpan w:val="3"/>
          </w:tcPr>
          <w:p w14:paraId="7AE3978A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9794E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-nakon pogledane predstave učenici će na satovima Hrvatskog jezika razgovarati o viđenom, izraziti svoj doživljaj viđenoga te stečene spoznaje i iskustva povezati s onime što su naučili na nastavi</w:t>
            </w:r>
          </w:p>
          <w:p w14:paraId="1FEF55AB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578C7" w14:textId="77777777" w:rsidR="00A73E10" w:rsidRDefault="00A73E10">
      <w:pPr>
        <w:rPr>
          <w:sz w:val="24"/>
          <w:szCs w:val="24"/>
        </w:rPr>
      </w:pPr>
    </w:p>
    <w:p w14:paraId="5C274F25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p w14:paraId="6B142B03" w14:textId="77777777" w:rsidR="00A73E10" w:rsidRDefault="00A73E10"/>
    <w:p w14:paraId="7FC2F37E" w14:textId="77777777" w:rsidR="00A73E10" w:rsidRDefault="00A73E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042E1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9"/>
        <w:tblW w:w="14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8145"/>
        <w:gridCol w:w="1395"/>
        <w:gridCol w:w="1965"/>
      </w:tblGrid>
      <w:tr w:rsidR="00A73E10" w14:paraId="595069A9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3C6847C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145" w:type="dxa"/>
            <w:shd w:val="clear" w:color="auto" w:fill="DEFFBD"/>
            <w:vAlign w:val="center"/>
          </w:tcPr>
          <w:p w14:paraId="07964BA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mallCap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1D1B11"/>
                <w:sz w:val="24"/>
                <w:szCs w:val="24"/>
              </w:rPr>
              <w:t>OBILJEŽAVANJE DANA SJEĆANJA NA ŽRTVE  HOLOKAUSTA</w:t>
            </w:r>
          </w:p>
        </w:tc>
        <w:tc>
          <w:tcPr>
            <w:tcW w:w="1395" w:type="dxa"/>
            <w:shd w:val="clear" w:color="auto" w:fill="DEFFBD"/>
            <w:vAlign w:val="center"/>
          </w:tcPr>
          <w:p w14:paraId="2BE1F00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14:paraId="15C247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 2023.</w:t>
            </w:r>
          </w:p>
        </w:tc>
      </w:tr>
      <w:tr w:rsidR="00A73E10" w14:paraId="4BF6F121" w14:textId="77777777">
        <w:trPr>
          <w:trHeight w:val="570"/>
        </w:trPr>
        <w:tc>
          <w:tcPr>
            <w:tcW w:w="2787" w:type="dxa"/>
            <w:shd w:val="clear" w:color="auto" w:fill="DEFFBD"/>
            <w:vAlign w:val="center"/>
          </w:tcPr>
          <w:p w14:paraId="7CF24D6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shd w:val="clear" w:color="auto" w:fill="auto"/>
            <w:vAlign w:val="center"/>
          </w:tcPr>
          <w:p w14:paraId="7691A1BE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odlazak učenika na projekciju filma „Dječak u prugastoj pidžami“</w:t>
            </w:r>
          </w:p>
        </w:tc>
      </w:tr>
      <w:tr w:rsidR="00A73E10" w14:paraId="16D7C52A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5B8D699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5B1971B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-obilježavanje Dana sjećanja na žrtve holokausta</w:t>
            </w:r>
          </w:p>
          <w:p w14:paraId="7A2C76D5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razvijanje empatije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suosjećanja kod učenika za žrtve rata i bilo kakvog vida diskriminacije – nacionalne, vjerske…</w:t>
            </w:r>
          </w:p>
        </w:tc>
      </w:tr>
      <w:tr w:rsidR="00A73E10" w14:paraId="06AEF164" w14:textId="77777777">
        <w:trPr>
          <w:trHeight w:val="690"/>
        </w:trPr>
        <w:tc>
          <w:tcPr>
            <w:tcW w:w="2787" w:type="dxa"/>
            <w:shd w:val="clear" w:color="auto" w:fill="DEFFBD"/>
            <w:vAlign w:val="center"/>
          </w:tcPr>
          <w:p w14:paraId="6EB3926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</w:tcPr>
          <w:p w14:paraId="7A056C4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917B3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nastava namijenjena je učenicima svih viših razreda</w:t>
            </w:r>
          </w:p>
        </w:tc>
      </w:tr>
      <w:tr w:rsidR="00A73E10" w14:paraId="77A7B5B4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006F481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482E88FB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učiteljice hrvatskog jezika: organizacija projekcije</w:t>
            </w:r>
          </w:p>
          <w:p w14:paraId="3C49D61C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učenici viših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razreda: pažljivo praćenje predstave te ispunjavanje zadataka vezanih uz nju</w:t>
            </w:r>
          </w:p>
        </w:tc>
      </w:tr>
      <w:tr w:rsidR="00A73E10" w14:paraId="68F97EA7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77F2A9C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336947F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posjet kinu u Krapinskim Toplicama</w:t>
            </w:r>
          </w:p>
        </w:tc>
      </w:tr>
      <w:tr w:rsidR="00A73E10" w14:paraId="47F9B8C4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467CBCE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3A68143B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CF04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troškovi ulaznica za kino</w:t>
            </w:r>
          </w:p>
        </w:tc>
      </w:tr>
      <w:tr w:rsidR="00A73E10" w14:paraId="57DAEC14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5232182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</w:tcPr>
          <w:p w14:paraId="66D5B861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F5920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-nakon pogledane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predstave učenici će na satima Hrvatskog jezika razgovarati o viđenom, izraziti svoj doživljaj viđenoga te stečene spoznaje i iskustva povezati s onime što su naučili na nastavi</w:t>
            </w:r>
          </w:p>
        </w:tc>
      </w:tr>
    </w:tbl>
    <w:p w14:paraId="049F91BD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p w14:paraId="78A6A44C" w14:textId="77777777" w:rsidR="00A73E10" w:rsidRDefault="00A73E10"/>
    <w:p w14:paraId="2BF9F0FF" w14:textId="77777777" w:rsidR="00A73E10" w:rsidRDefault="00084D7F">
      <w:r>
        <w:rPr>
          <w:noProof/>
        </w:rPr>
        <w:drawing>
          <wp:anchor distT="0" distB="0" distL="0" distR="0" simplePos="0" relativeHeight="251684864" behindDoc="1" locked="0" layoutInCell="1" hidden="0" allowOverlap="1" wp14:anchorId="070BFE2B" wp14:editId="722265C6">
            <wp:simplePos x="0" y="0"/>
            <wp:positionH relativeFrom="margin">
              <wp:posOffset>8275674</wp:posOffset>
            </wp:positionH>
            <wp:positionV relativeFrom="margin">
              <wp:posOffset>5741596</wp:posOffset>
            </wp:positionV>
            <wp:extent cx="2132965" cy="1716405"/>
            <wp:effectExtent l="0" t="0" r="0" b="0"/>
            <wp:wrapNone/>
            <wp:docPr id="3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71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9F2401" w14:textId="77777777" w:rsidR="00A73E10" w:rsidRDefault="00A73E10"/>
    <w:p w14:paraId="2A350B23" w14:textId="77777777" w:rsidR="00A73E10" w:rsidRDefault="00A73E10"/>
    <w:p w14:paraId="4FF91036" w14:textId="77777777" w:rsidR="00A73E10" w:rsidRDefault="00A73E10"/>
    <w:p w14:paraId="20EFC0EF" w14:textId="77777777" w:rsidR="00A73E10" w:rsidRDefault="00A73E10"/>
    <w:p w14:paraId="28C95815" w14:textId="77777777" w:rsidR="00A73E10" w:rsidRDefault="00A73E10"/>
    <w:p w14:paraId="4F44ED80" w14:textId="77777777" w:rsidR="00A73E10" w:rsidRDefault="00A73E10"/>
    <w:p w14:paraId="22583978" w14:textId="77777777" w:rsidR="00A73E10" w:rsidRDefault="00A73E10"/>
    <w:p w14:paraId="2DA16EA3" w14:textId="77777777" w:rsidR="00A73E10" w:rsidRDefault="00A73E10"/>
    <w:p w14:paraId="251E25FA" w14:textId="77777777" w:rsidR="00A73E10" w:rsidRDefault="00084D7F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85888" behindDoc="1" locked="0" layoutInCell="1" hidden="0" allowOverlap="1" wp14:anchorId="2CA758F0" wp14:editId="2B0BBA58">
            <wp:simplePos x="0" y="0"/>
            <wp:positionH relativeFrom="margin">
              <wp:posOffset>8272130</wp:posOffset>
            </wp:positionH>
            <wp:positionV relativeFrom="margin">
              <wp:posOffset>5534838</wp:posOffset>
            </wp:positionV>
            <wp:extent cx="2132965" cy="2457450"/>
            <wp:effectExtent l="0" t="0" r="0" b="0"/>
            <wp:wrapNone/>
            <wp:docPr id="3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3BB98" w14:textId="77777777" w:rsidR="00A73E10" w:rsidRDefault="00084D7F">
      <w:pPr>
        <w:tabs>
          <w:tab w:val="left" w:pos="8520"/>
        </w:tabs>
      </w:pPr>
      <w:r>
        <w:tab/>
      </w:r>
    </w:p>
    <w:p w14:paraId="74606C8A" w14:textId="77777777" w:rsidR="00A73E10" w:rsidRDefault="00A73E10">
      <w:pPr>
        <w:tabs>
          <w:tab w:val="left" w:pos="8520"/>
        </w:tabs>
      </w:pPr>
    </w:p>
    <w:p w14:paraId="3230DE6C" w14:textId="77777777" w:rsidR="00A73E10" w:rsidRDefault="00084D7F">
      <w:pPr>
        <w:pStyle w:val="Naslov1"/>
        <w:numPr>
          <w:ilvl w:val="0"/>
          <w:numId w:val="48"/>
        </w:numPr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13" w:name="_heading=h.2jxsxqh" w:colFirst="0" w:colLast="0"/>
      <w:bookmarkEnd w:id="13"/>
      <w:r>
        <w:rPr>
          <w:rFonts w:ascii="Arial Black" w:eastAsia="Arial Black" w:hAnsi="Arial Black" w:cs="Arial Black"/>
          <w:color w:val="FFFFFF"/>
          <w:sz w:val="52"/>
          <w:szCs w:val="52"/>
        </w:rPr>
        <w:t>IZ</w:t>
      </w:r>
      <w:r>
        <w:rPr>
          <w:noProof/>
          <w:color w:val="FFFFFF"/>
          <w:sz w:val="52"/>
          <w:szCs w:val="52"/>
        </w:rPr>
        <w:drawing>
          <wp:anchor distT="0" distB="0" distL="0" distR="0" simplePos="0" relativeHeight="251686912" behindDoc="1" locked="0" layoutInCell="1" hidden="0" allowOverlap="1" wp14:anchorId="7BF87C8F" wp14:editId="06CF7BCE">
            <wp:simplePos x="0" y="0"/>
            <wp:positionH relativeFrom="margin">
              <wp:posOffset>966471</wp:posOffset>
            </wp:positionH>
            <wp:positionV relativeFrom="margin">
              <wp:posOffset>-2421254</wp:posOffset>
            </wp:positionV>
            <wp:extent cx="7883525" cy="11503025"/>
            <wp:effectExtent l="0" t="0" r="0" b="0"/>
            <wp:wrapNone/>
            <wp:docPr id="3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color w:val="FFFFFF"/>
          <w:sz w:val="52"/>
          <w:szCs w:val="52"/>
        </w:rPr>
        <w:t>LETI I EKSKURZIJE</w:t>
      </w:r>
    </w:p>
    <w:p w14:paraId="17D1AB7B" w14:textId="77777777" w:rsidR="00A73E10" w:rsidRDefault="00A73E10"/>
    <w:p w14:paraId="61AC43C8" w14:textId="77777777" w:rsidR="00A73E10" w:rsidRDefault="00A73E10"/>
    <w:p w14:paraId="28B12F0B" w14:textId="77777777" w:rsidR="00A73E10" w:rsidRDefault="00A73E10">
      <w:pPr>
        <w:jc w:val="center"/>
      </w:pPr>
    </w:p>
    <w:p w14:paraId="3066753D" w14:textId="77777777" w:rsidR="00A73E10" w:rsidRDefault="00A73E10">
      <w:pPr>
        <w:jc w:val="center"/>
      </w:pPr>
    </w:p>
    <w:p w14:paraId="65AC807F" w14:textId="77777777" w:rsidR="00A73E10" w:rsidRDefault="00084D7F">
      <w:pPr>
        <w:tabs>
          <w:tab w:val="left" w:pos="8160"/>
        </w:tabs>
      </w:pPr>
      <w:r>
        <w:tab/>
      </w:r>
    </w:p>
    <w:p w14:paraId="25CA7216" w14:textId="77777777" w:rsidR="00A73E10" w:rsidRDefault="00A73E10"/>
    <w:p w14:paraId="628789AF" w14:textId="77777777" w:rsidR="00A73E10" w:rsidRDefault="00A73E10"/>
    <w:p w14:paraId="04B9FAA9" w14:textId="77777777" w:rsidR="00A73E10" w:rsidRDefault="00A73E10"/>
    <w:p w14:paraId="6DD1D113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784F197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254EC22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97A727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ŠKOLSKI IZLET - 5.RAZRED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986DA9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57D6B29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mjesec lipanj</w:t>
            </w:r>
          </w:p>
        </w:tc>
      </w:tr>
      <w:tr w:rsidR="00A73E10" w14:paraId="0B02E9F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23504B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7020E82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-jednodnevni izlet</w:t>
            </w:r>
          </w:p>
          <w:p w14:paraId="04F3760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-razgledavanje kulturnih i prirodnih znamenitosti</w:t>
            </w:r>
          </w:p>
        </w:tc>
      </w:tr>
      <w:tr w:rsidR="00A73E10" w14:paraId="1636B81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9D68E4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71C588A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-upoznati kulturnu i prirodnu baštinu Republike Hrvatske</w:t>
            </w:r>
          </w:p>
          <w:p w14:paraId="657D627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-aktivni odmor učenika kroz usvajanje novih edukativnih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sadržaja</w:t>
            </w:r>
          </w:p>
        </w:tc>
      </w:tr>
      <w:tr w:rsidR="00A73E10" w14:paraId="1A5B809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C40E37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7062D3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 učenike petih razreda</w:t>
            </w:r>
          </w:p>
        </w:tc>
      </w:tr>
      <w:tr w:rsidR="00A73E10" w14:paraId="4ED5FBE1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36151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77EFA95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-razrednice petih razreda Sonja Labaš i Tanja Turk</w:t>
            </w:r>
          </w:p>
          <w:p w14:paraId="2D5FCA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5.a i 5.b razreda i njihovi roditelji</w:t>
            </w:r>
          </w:p>
        </w:tc>
      </w:tr>
      <w:tr w:rsidR="00A73E10" w14:paraId="3229F7F5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22CCD5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BCD6975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-provesti razgovor s roditeljima i učenicima o odabiru destinacije</w:t>
            </w:r>
          </w:p>
          <w:p w14:paraId="6253567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-zatražiti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ponude agencija i odabrati najpovoljniju</w:t>
            </w:r>
          </w:p>
        </w:tc>
      </w:tr>
      <w:tr w:rsidR="00A73E10" w14:paraId="4E4407E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F1A348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7B5E775C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prijevoza</w:t>
            </w:r>
          </w:p>
          <w:p w14:paraId="7215ED7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razgledavanja</w:t>
            </w:r>
          </w:p>
        </w:tc>
      </w:tr>
      <w:tr w:rsidR="00A73E10" w14:paraId="1902FA0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2F03E1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58B37B8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-razgovori s učenicima nakon povratka s izleta</w:t>
            </w:r>
          </w:p>
          <w:p w14:paraId="78E58A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-korištenje novih spoznaja na nastavnim satovima</w:t>
            </w:r>
          </w:p>
        </w:tc>
      </w:tr>
    </w:tbl>
    <w:p w14:paraId="223FC946" w14:textId="77777777" w:rsidR="00A73E10" w:rsidRDefault="00084D7F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Napomena: Izlet će se organizirati ovisno o epidemiološkoj situaciji.</w:t>
      </w:r>
    </w:p>
    <w:p w14:paraId="04194246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Izradile: Sonja Labaš i Tanja Turk</w:t>
      </w:r>
    </w:p>
    <w:p w14:paraId="5810219D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2440F47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DE667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B303A9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EKSKURZIJA UČENIKA ŠESTIH RAZREDA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444791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1E53C3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Jedan dan na kraju nastavne godine; prema dogovoru</w:t>
            </w:r>
          </w:p>
        </w:tc>
      </w:tr>
      <w:tr w:rsidR="00A73E10" w14:paraId="0DF44A6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780AF5F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78A5F5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 Pećinskom parku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Grabrovača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https://pp-grabovaca.hr/</w:t>
              </w:r>
            </w:hyperlink>
          </w:p>
          <w:p w14:paraId="72787461" w14:textId="77777777" w:rsidR="00A73E10" w:rsidRDefault="00084D7F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Obilazak špilje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Samograd</w:t>
            </w:r>
            <w:proofErr w:type="spellEnd"/>
          </w:p>
          <w:p w14:paraId="12159D09" w14:textId="77777777" w:rsidR="00A73E10" w:rsidRDefault="00084D7F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Edukativno – pedagoška radionica  ( prema dogovoru - izborno 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https://pp-grabovaca.hr/sko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lski-izleti/</w:t>
              </w:r>
            </w:hyperlink>
          </w:p>
          <w:p w14:paraId="6236160B" w14:textId="77777777" w:rsidR="00A73E10" w:rsidRDefault="00084D7F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Razgled edukativnih staza ( prema dogovoru – izborno )</w:t>
            </w:r>
          </w:p>
          <w:p w14:paraId="4FF8918A" w14:textId="77777777" w:rsidR="00A73E10" w:rsidRDefault="00084D7F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rodnoj kući Nikole Tesle u Smiljanu</w:t>
            </w:r>
          </w:p>
        </w:tc>
      </w:tr>
      <w:tr w:rsidR="00A73E10" w14:paraId="698E80F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FD7212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B1F461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●    poticanje samostalnosti u radu</w:t>
            </w:r>
          </w:p>
          <w:p w14:paraId="69D16687" w14:textId="77777777" w:rsidR="00A73E10" w:rsidRDefault="00084D7F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intelektualne radoznalosti</w:t>
            </w:r>
          </w:p>
          <w:p w14:paraId="21573863" w14:textId="77777777" w:rsidR="00A73E10" w:rsidRDefault="00084D7F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istraživačke nastave</w:t>
            </w:r>
          </w:p>
          <w:p w14:paraId="2A1B04A9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AE63A6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AF564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3122A1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Usvajanje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dodatnih sadržaja i proširivanje znanja dobivenog na redovnoj nastavi kroz izvan učioničku nastavu.</w:t>
            </w:r>
          </w:p>
        </w:tc>
      </w:tr>
      <w:tr w:rsidR="00A73E10" w14:paraId="39FE049C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D5A7CA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36CA4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Novoselec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Filipovski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</w:p>
        </w:tc>
      </w:tr>
      <w:tr w:rsidR="00A73E10" w14:paraId="4351BE4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103A95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48452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Prema dogovorenom hodogramu kontaktirati putničku agencij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Na temelju najpovoljnije ponude izabrati pružatelja usluge.</w:t>
            </w:r>
          </w:p>
        </w:tc>
      </w:tr>
      <w:tr w:rsidR="00A73E10" w14:paraId="0470B863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31FD5E2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6012702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 prijevoza i plaćanja ulaznica i aktivnosti u parku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Grabrovača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6AFB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Ručak u restoranu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opcionialno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prema dogovoru s roditeljima.</w:t>
            </w:r>
          </w:p>
        </w:tc>
      </w:tr>
      <w:tr w:rsidR="00A73E10" w14:paraId="0DD30D7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35E4F7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korištenja rezultata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1489" w:type="dxa"/>
            <w:gridSpan w:val="3"/>
            <w:vAlign w:val="center"/>
          </w:tcPr>
          <w:p w14:paraId="041B1CC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1F2B35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dobivanje usmene povratne informacije</w:t>
            </w:r>
          </w:p>
          <w:p w14:paraId="57C2F9E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osobna analiza s ciljem uspješnog svladavanja nastavnog gradiva</w:t>
            </w:r>
          </w:p>
          <w:p w14:paraId="6DF93E2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B8E5F2" w14:textId="77777777" w:rsidR="00A73E10" w:rsidRDefault="00A73E10"/>
    <w:p w14:paraId="745A72F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c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187E942D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CF8757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2BF686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ŠKOLSKA EKSKURZIJA  – 7. razred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41592F5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AB3A2F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 2023.</w:t>
            </w:r>
          </w:p>
        </w:tc>
      </w:tr>
      <w:tr w:rsidR="00A73E10" w14:paraId="231D7CE5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B0744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0E1D7B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ekskurzija učenika sedmih razreda na otoke Cres i Lošinj. Trodnevna ekskurzija uključivala bi obilazak Centra za bjeloglave supove u Belom na Cresu, obilazak grada Malog Lošinja, posjet Institutu Plavi svijet te muzeju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Apoksiomena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Malom Lošinju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cjelodnevni izlet na otok Susak uz vodstvo učitelja i turističkog pratitelja. Smještaj na otoku Lošinju, ovisno o ponudi turističke agencije.</w:t>
            </w:r>
          </w:p>
        </w:tc>
      </w:tr>
      <w:tr w:rsidR="00A73E10" w14:paraId="3457E6B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D4D28F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42897E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Usvajanje, ponavljanje i utvrđivanje obrazovnih sadržaja iz geografije, biologije, povijesti i drugih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edmeta neposrednim opažanjem na terenu, razvijanje socijalnih vještina.</w:t>
            </w:r>
          </w:p>
        </w:tc>
      </w:tr>
      <w:tr w:rsidR="00A73E10" w14:paraId="1698A50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B3AA8A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4644A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Namijenjena je učenicima 7.a, 7.b i 7.c razreda.</w:t>
            </w:r>
          </w:p>
        </w:tc>
      </w:tr>
      <w:tr w:rsidR="00A73E10" w14:paraId="57985E76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8FECAF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1BE2B8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Razrednici Kristina Majcen, Marina Prebila Rožić i Krešimir Lovrenčić; učenici 7.a, 7.b i 7.c razreda,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voditelji-pratitelji te odabrana turistička agencija.</w:t>
            </w:r>
          </w:p>
        </w:tc>
      </w:tr>
      <w:tr w:rsidR="00A73E10" w14:paraId="042227D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0B6CCA3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79617F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ekskurzija uključuje prijevoz autobusom do odredišta, korištenje autobusa na terenu te usluge vodiča za obilazak odredišta u kojima je potreban, kao i turističkog pratitelja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rupe. Kompletnu uslugu osigurava odabrana turistička agencija.</w:t>
            </w:r>
          </w:p>
        </w:tc>
      </w:tr>
      <w:tr w:rsidR="00A73E10" w14:paraId="3FE6893C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D60078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80E83E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uključuju trodnevni turistički aranžman (obilasci, vodič, prijevoz, puni pansion za 3 dana te agencijske usluge), okvirna cijena oko 1 500 kn / 199,08 € – 2 000 kn / 265,45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 po učeniku,  uz pripadajuće dnevnice učiteljima.</w:t>
            </w:r>
          </w:p>
        </w:tc>
      </w:tr>
      <w:tr w:rsidR="00A73E10" w14:paraId="65E7CC0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A2BA09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6BD440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Ponavljanje nakon povratka u školu. Naučene sadržaje uključiti u nastavne sadržaje pojedinih predmeta.</w:t>
            </w:r>
          </w:p>
        </w:tc>
      </w:tr>
    </w:tbl>
    <w:p w14:paraId="088C3D89" w14:textId="77777777" w:rsidR="00A73E10" w:rsidRDefault="00A73E10"/>
    <w:p w14:paraId="07215B55" w14:textId="77777777" w:rsidR="00A73E10" w:rsidRDefault="00A73E10"/>
    <w:p w14:paraId="25B985F3" w14:textId="77777777" w:rsidR="00A73E10" w:rsidRDefault="00A73E10"/>
    <w:p w14:paraId="59548C59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d"/>
        <w:tblW w:w="139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8017"/>
        <w:gridCol w:w="1269"/>
        <w:gridCol w:w="1948"/>
      </w:tblGrid>
      <w:tr w:rsidR="00A73E10" w14:paraId="0FD375E1" w14:textId="77777777">
        <w:trPr>
          <w:trHeight w:val="600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1B9920B4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5C886238" w14:textId="77777777" w:rsidR="00A73E10" w:rsidRDefault="0008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ŠKOLSKA EKSKURZIJA - 8.razred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772CED76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EB005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-mjesec lipanj </w:t>
            </w:r>
          </w:p>
        </w:tc>
      </w:tr>
      <w:tr w:rsidR="00A73E10" w14:paraId="1B8C2F71" w14:textId="77777777">
        <w:trPr>
          <w:trHeight w:val="1035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3E5DE5D8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776A5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-višednevni izlet (ekskurzija)</w:t>
            </w:r>
          </w:p>
          <w:p w14:paraId="579F765A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-razgledavanje kulturnih i prirodnih znamenitosti </w:t>
            </w:r>
          </w:p>
        </w:tc>
      </w:tr>
      <w:tr w:rsidR="00A73E10" w14:paraId="71D7FC52" w14:textId="77777777">
        <w:trPr>
          <w:trHeight w:val="1080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6C04C63C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D0E1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-upoznati kulturnu i prirodnu baštinu Republike Hrvatske </w:t>
            </w:r>
          </w:p>
          <w:p w14:paraId="419AFC90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-aktivni odmor učenika kroz usvajanje novih edukativnih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sadržaja </w:t>
            </w:r>
          </w:p>
        </w:tc>
      </w:tr>
      <w:tr w:rsidR="00A73E10" w14:paraId="2CA08C1D" w14:textId="77777777">
        <w:trPr>
          <w:trHeight w:val="645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05F7D818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9BF67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 učenike osmih razreda </w:t>
            </w:r>
          </w:p>
        </w:tc>
      </w:tr>
      <w:tr w:rsidR="00A73E10" w14:paraId="72869548" w14:textId="77777777">
        <w:trPr>
          <w:trHeight w:val="495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262C0922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7139B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-razrednici osmih razreda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Horvat,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Jakopčević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Halapir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67C1E7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8.a, 8.b i 8.c razreda  </w:t>
            </w:r>
          </w:p>
        </w:tc>
      </w:tr>
      <w:tr w:rsidR="00A73E10" w14:paraId="1237E111" w14:textId="77777777">
        <w:trPr>
          <w:trHeight w:val="900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3019DE3F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FF0B9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provesti višednevnu terensku nastavu Trogir – Medena,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 park Krka, Zadar ili Split (2 ili 3 dana, ovisno o dogovoru s roditeljima)</w:t>
            </w:r>
          </w:p>
          <w:p w14:paraId="4072E13E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3E10" w14:paraId="733C5925" w14:textId="77777777">
        <w:trPr>
          <w:trHeight w:val="810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04C1FEFA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8055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prijevoza, noćenja, prehrane </w:t>
            </w:r>
          </w:p>
          <w:p w14:paraId="67CB099A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-troškovi razgledavanja </w:t>
            </w:r>
          </w:p>
        </w:tc>
      </w:tr>
      <w:tr w:rsidR="00A73E10" w14:paraId="20C71460" w14:textId="77777777">
        <w:trPr>
          <w:trHeight w:val="1080"/>
        </w:trPr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FBD"/>
            <w:vAlign w:val="center"/>
          </w:tcPr>
          <w:p w14:paraId="6D34D879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199DD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-razgovori s učenicima nakon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povratka s izleta </w:t>
            </w:r>
          </w:p>
          <w:p w14:paraId="7E586928" w14:textId="77777777" w:rsidR="00A73E10" w:rsidRDefault="0008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-korištenje novih spoznaja na nastavnim satovima </w:t>
            </w:r>
          </w:p>
        </w:tc>
      </w:tr>
    </w:tbl>
    <w:p w14:paraId="10656FA2" w14:textId="77777777" w:rsidR="00A73E10" w:rsidRDefault="00084D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t> </w:t>
      </w:r>
      <w:r>
        <w:br/>
      </w:r>
      <w:r>
        <w:rPr>
          <w:rFonts w:ascii="Times New Roman" w:eastAsia="Times New Roman" w:hAnsi="Times New Roman" w:cs="Times New Roman"/>
        </w:rPr>
        <w:t>Napomena: Izlet će se organizirati ovisno o epidemiološkoj situaciji. </w:t>
      </w:r>
    </w:p>
    <w:p w14:paraId="1E785BA4" w14:textId="77777777" w:rsidR="00A73E10" w:rsidRDefault="00A73E10"/>
    <w:p w14:paraId="0A60687D" w14:textId="77777777" w:rsidR="00A73E10" w:rsidRDefault="00A73E10"/>
    <w:p w14:paraId="2F9548F2" w14:textId="77777777" w:rsidR="00A73E10" w:rsidRDefault="00A73E10"/>
    <w:p w14:paraId="0D1C34F9" w14:textId="77777777" w:rsidR="00A73E10" w:rsidRDefault="00A73E10"/>
    <w:p w14:paraId="0E28EBC2" w14:textId="77777777" w:rsidR="00A73E10" w:rsidRDefault="00084D7F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87936" behindDoc="1" locked="0" layoutInCell="1" hidden="0" allowOverlap="1" wp14:anchorId="60CD3911" wp14:editId="3C1339F6">
            <wp:simplePos x="0" y="0"/>
            <wp:positionH relativeFrom="margin">
              <wp:posOffset>8168005</wp:posOffset>
            </wp:positionH>
            <wp:positionV relativeFrom="margin">
              <wp:posOffset>4613844</wp:posOffset>
            </wp:positionV>
            <wp:extent cx="2132965" cy="2457450"/>
            <wp:effectExtent l="0" t="0" r="0" b="0"/>
            <wp:wrapNone/>
            <wp:docPr id="3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hidden="0" allowOverlap="1" wp14:anchorId="48A364B7" wp14:editId="3F5B8BDC">
            <wp:simplePos x="0" y="0"/>
            <wp:positionH relativeFrom="margin">
              <wp:posOffset>8208644</wp:posOffset>
            </wp:positionH>
            <wp:positionV relativeFrom="margin">
              <wp:posOffset>4614677</wp:posOffset>
            </wp:positionV>
            <wp:extent cx="2132965" cy="2457450"/>
            <wp:effectExtent l="0" t="0" r="0" b="0"/>
            <wp:wrapNone/>
            <wp:docPr id="3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      </w:t>
      </w:r>
    </w:p>
    <w:p w14:paraId="52E926E6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558632F3" w14:textId="77777777" w:rsidR="00A73E10" w:rsidRDefault="00A73E10">
      <w:pPr>
        <w:pStyle w:val="Naslov1"/>
        <w:ind w:left="1080"/>
        <w:rPr>
          <w:rFonts w:ascii="Arial Black" w:eastAsia="Arial Black" w:hAnsi="Arial Black" w:cs="Arial Black"/>
          <w:color w:val="9BBB59"/>
        </w:rPr>
      </w:pPr>
    </w:p>
    <w:p w14:paraId="185D759D" w14:textId="77777777" w:rsidR="00A73E10" w:rsidRDefault="00A73E10"/>
    <w:p w14:paraId="5475B9A3" w14:textId="77777777" w:rsidR="00A73E10" w:rsidRDefault="00A73E10"/>
    <w:p w14:paraId="435F857F" w14:textId="77777777" w:rsidR="00A73E10" w:rsidRDefault="00A73E10"/>
    <w:p w14:paraId="42912676" w14:textId="77777777" w:rsidR="00A73E10" w:rsidRDefault="00A73E10"/>
    <w:p w14:paraId="557D6817" w14:textId="77777777" w:rsidR="00A73E10" w:rsidRDefault="00A73E10"/>
    <w:p w14:paraId="470F116C" w14:textId="77777777" w:rsidR="00A73E10" w:rsidRDefault="00A73E10"/>
    <w:p w14:paraId="281C389F" w14:textId="77777777" w:rsidR="00A73E10" w:rsidRDefault="00A73E10"/>
    <w:p w14:paraId="5DB5042D" w14:textId="77777777" w:rsidR="00A73E10" w:rsidRDefault="00084D7F">
      <w:pPr>
        <w:pStyle w:val="Naslov1"/>
        <w:numPr>
          <w:ilvl w:val="0"/>
          <w:numId w:val="48"/>
        </w:numPr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14" w:name="_heading=h.z337ya" w:colFirst="0" w:colLast="0"/>
      <w:bookmarkEnd w:id="14"/>
      <w:r>
        <w:rPr>
          <w:noProof/>
          <w:color w:val="FFFFFF"/>
          <w:sz w:val="52"/>
          <w:szCs w:val="52"/>
        </w:rPr>
        <w:drawing>
          <wp:anchor distT="0" distB="0" distL="0" distR="0" simplePos="0" relativeHeight="251689984" behindDoc="1" locked="0" layoutInCell="1" hidden="0" allowOverlap="1" wp14:anchorId="3611466C" wp14:editId="4FC76C5C">
            <wp:simplePos x="0" y="0"/>
            <wp:positionH relativeFrom="margin">
              <wp:posOffset>1195070</wp:posOffset>
            </wp:positionH>
            <wp:positionV relativeFrom="margin">
              <wp:posOffset>-2268854</wp:posOffset>
            </wp:positionV>
            <wp:extent cx="7883525" cy="11503025"/>
            <wp:effectExtent l="0" t="0" r="0" b="0"/>
            <wp:wrapNone/>
            <wp:docPr id="3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613" r="298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color w:val="FFFFFF"/>
          <w:sz w:val="52"/>
          <w:szCs w:val="52"/>
        </w:rPr>
        <w:t>PROJEKTNE AKTIVNOSTI</w:t>
      </w:r>
    </w:p>
    <w:p w14:paraId="046E1914" w14:textId="77777777" w:rsidR="00A73E10" w:rsidRDefault="00A73E10"/>
    <w:p w14:paraId="0EC4C8DE" w14:textId="77777777" w:rsidR="00A73E10" w:rsidRDefault="00A73E10"/>
    <w:p w14:paraId="2E5AB3C2" w14:textId="77777777" w:rsidR="00A73E10" w:rsidRDefault="00A73E10"/>
    <w:p w14:paraId="68AEDB69" w14:textId="77777777" w:rsidR="00A73E10" w:rsidRDefault="00084D7F">
      <w:pPr>
        <w:tabs>
          <w:tab w:val="left" w:pos="7920"/>
          <w:tab w:val="left" w:pos="8160"/>
        </w:tabs>
      </w:pPr>
      <w:r>
        <w:tab/>
      </w:r>
    </w:p>
    <w:p w14:paraId="1724455B" w14:textId="77777777" w:rsidR="00A73E10" w:rsidRDefault="00A73E10">
      <w:pPr>
        <w:tabs>
          <w:tab w:val="left" w:pos="7920"/>
          <w:tab w:val="left" w:pos="8160"/>
        </w:tabs>
      </w:pPr>
    </w:p>
    <w:p w14:paraId="65857159" w14:textId="77777777" w:rsidR="00A73E10" w:rsidRDefault="00A73E10">
      <w:pPr>
        <w:tabs>
          <w:tab w:val="left" w:pos="7920"/>
          <w:tab w:val="left" w:pos="8160"/>
        </w:tabs>
      </w:pPr>
    </w:p>
    <w:p w14:paraId="4B5A5380" w14:textId="77777777" w:rsidR="00A73E10" w:rsidRDefault="00A73E10">
      <w:pPr>
        <w:tabs>
          <w:tab w:val="left" w:pos="7920"/>
          <w:tab w:val="left" w:pos="81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3422C1E" w14:textId="77777777" w:rsidR="00A73E10" w:rsidRDefault="00A73E10">
      <w:pPr>
        <w:tabs>
          <w:tab w:val="left" w:pos="7920"/>
          <w:tab w:val="left" w:pos="81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353D6" w14:textId="77777777" w:rsidR="00A73E10" w:rsidRDefault="00084D7F">
      <w:pPr>
        <w:tabs>
          <w:tab w:val="left" w:pos="7920"/>
          <w:tab w:val="left" w:pos="81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projektnim aktivnostima škole </w:t>
      </w:r>
      <w:r>
        <w:rPr>
          <w:rFonts w:ascii="Times New Roman" w:eastAsia="Times New Roman" w:hAnsi="Times New Roman" w:cs="Times New Roman"/>
          <w:sz w:val="24"/>
          <w:szCs w:val="24"/>
        </w:rPr>
        <w:t>uključeni su svi razredi, uključujući razrednu nastavu, zahvaljujući sudjelovanju njihovih učiteljica i suradnji s područnom školom.</w:t>
      </w:r>
    </w:p>
    <w:p w14:paraId="20D429E3" w14:textId="77777777" w:rsidR="00A73E10" w:rsidRDefault="00084D7F">
      <w:pPr>
        <w:tabs>
          <w:tab w:val="left" w:pos="7920"/>
          <w:tab w:val="left" w:pos="81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Provedbom brojnih aktivnosti iz različitih područja u školi se želi popularizirati čitanje, njegovanje običaja i lokalne ba</w:t>
      </w:r>
      <w:r>
        <w:rPr>
          <w:rFonts w:ascii="Times New Roman" w:eastAsia="Times New Roman" w:hAnsi="Times New Roman" w:cs="Times New Roman"/>
          <w:sz w:val="24"/>
          <w:szCs w:val="24"/>
        </w:rPr>
        <w:t>štine, zavičajni govor i strani jezici, umjetničko izražavanje i sport, matematika i druge prirodne znanosti.</w:t>
      </w:r>
    </w:p>
    <w:p w14:paraId="0657A7BC" w14:textId="77777777" w:rsidR="00A73E10" w:rsidRDefault="00084D7F">
      <w:pPr>
        <w:tabs>
          <w:tab w:val="left" w:pos="7920"/>
          <w:tab w:val="left" w:pos="81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predmetnoj nastavi  učenici su uključeni u rad školske zadruge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Zvirek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veselja” te likovne, eko-etno radionice i aktivnosti koje potiču glazbeno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-scensko i multimedijalno stvaralaštvo. Demonstracijom rezultata navedenih aktivnosti u prostoru škole te putem web stranice i lokalnih medija  naglašava se doprinos učenika kulturnom i javnom djelovanju školske ustanove. </w:t>
      </w:r>
      <w:r>
        <w:rPr>
          <w:rFonts w:ascii="Times New Roman" w:eastAsia="Times New Roman" w:hAnsi="Times New Roman" w:cs="Times New Roman"/>
        </w:rPr>
        <w:tab/>
      </w:r>
    </w:p>
    <w:p w14:paraId="6BCA8899" w14:textId="77777777" w:rsidR="00A73E10" w:rsidRDefault="00A73E10">
      <w:pPr>
        <w:tabs>
          <w:tab w:val="left" w:pos="8160"/>
        </w:tabs>
      </w:pPr>
    </w:p>
    <w:p w14:paraId="53E7435A" w14:textId="77777777" w:rsidR="00A73E10" w:rsidRDefault="00A73E10">
      <w:pPr>
        <w:tabs>
          <w:tab w:val="left" w:pos="8160"/>
        </w:tabs>
      </w:pPr>
    </w:p>
    <w:p w14:paraId="6A0FB194" w14:textId="77777777" w:rsidR="00A73E10" w:rsidRDefault="00A73E10">
      <w:pPr>
        <w:tabs>
          <w:tab w:val="left" w:pos="8160"/>
        </w:tabs>
      </w:pPr>
    </w:p>
    <w:p w14:paraId="771C6B74" w14:textId="77777777" w:rsidR="00A73E10" w:rsidRDefault="00A73E10">
      <w:pPr>
        <w:tabs>
          <w:tab w:val="left" w:pos="8160"/>
        </w:tabs>
      </w:pPr>
    </w:p>
    <w:p w14:paraId="1853488A" w14:textId="77777777" w:rsidR="00A73E10" w:rsidRDefault="00A73E10">
      <w:pPr>
        <w:tabs>
          <w:tab w:val="left" w:pos="8160"/>
        </w:tabs>
      </w:pPr>
    </w:p>
    <w:p w14:paraId="4E12924D" w14:textId="77777777" w:rsidR="00A73E10" w:rsidRDefault="00A73E10">
      <w:pPr>
        <w:tabs>
          <w:tab w:val="left" w:pos="8160"/>
        </w:tabs>
      </w:pPr>
    </w:p>
    <w:p w14:paraId="39836858" w14:textId="77777777" w:rsidR="00A73E10" w:rsidRDefault="00084D7F">
      <w:pPr>
        <w:tabs>
          <w:tab w:val="left" w:pos="816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hidden="0" allowOverlap="1" wp14:anchorId="3094D812" wp14:editId="5931EB6D">
            <wp:simplePos x="0" y="0"/>
            <wp:positionH relativeFrom="margin">
              <wp:posOffset>-104774</wp:posOffset>
            </wp:positionH>
            <wp:positionV relativeFrom="margin">
              <wp:posOffset>4526955</wp:posOffset>
            </wp:positionV>
            <wp:extent cx="2133600" cy="2458085"/>
            <wp:effectExtent l="0" t="0" r="0" b="0"/>
            <wp:wrapSquare wrapText="bothSides" distT="0" distB="0" distL="114300" distR="114300"/>
            <wp:docPr id="3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46BFAE" w14:textId="77777777" w:rsidR="00A73E10" w:rsidRDefault="00A73E10">
      <w:pPr>
        <w:tabs>
          <w:tab w:val="left" w:pos="8160"/>
        </w:tabs>
      </w:pPr>
    </w:p>
    <w:p w14:paraId="1234232C" w14:textId="77777777" w:rsidR="00A73E10" w:rsidRDefault="00A73E10">
      <w:pPr>
        <w:tabs>
          <w:tab w:val="left" w:pos="8160"/>
        </w:tabs>
      </w:pPr>
    </w:p>
    <w:p w14:paraId="753601DC" w14:textId="77777777" w:rsidR="00A73E10" w:rsidRDefault="00A73E10">
      <w:pPr>
        <w:tabs>
          <w:tab w:val="left" w:pos="8160"/>
        </w:tabs>
      </w:pPr>
    </w:p>
    <w:p w14:paraId="33F24714" w14:textId="77777777" w:rsidR="00A73E10" w:rsidRDefault="00A73E10">
      <w:pPr>
        <w:tabs>
          <w:tab w:val="left" w:pos="8160"/>
        </w:tabs>
      </w:pPr>
    </w:p>
    <w:p w14:paraId="709D8695" w14:textId="77777777" w:rsidR="00A73E10" w:rsidRDefault="00A73E10">
      <w:pPr>
        <w:tabs>
          <w:tab w:val="left" w:pos="8160"/>
        </w:tabs>
        <w:rPr>
          <w:rFonts w:ascii="Times New Roman" w:eastAsia="Times New Roman" w:hAnsi="Times New Roman" w:cs="Times New Roman"/>
        </w:rPr>
      </w:pPr>
    </w:p>
    <w:p w14:paraId="6640E46F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e"/>
        <w:tblW w:w="14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7095"/>
        <w:gridCol w:w="1965"/>
        <w:gridCol w:w="2445"/>
      </w:tblGrid>
      <w:tr w:rsidR="00A73E10" w14:paraId="18A54207" w14:textId="77777777">
        <w:trPr>
          <w:trHeight w:val="609"/>
        </w:trPr>
        <w:tc>
          <w:tcPr>
            <w:tcW w:w="2788" w:type="dxa"/>
            <w:shd w:val="clear" w:color="auto" w:fill="DEFFBD"/>
            <w:vAlign w:val="center"/>
          </w:tcPr>
          <w:p w14:paraId="62885C2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095" w:type="dxa"/>
            <w:shd w:val="clear" w:color="auto" w:fill="DEFFBD"/>
            <w:vAlign w:val="center"/>
          </w:tcPr>
          <w:p w14:paraId="2444183D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„KLOKAN BEZ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GRANICA“</w:t>
            </w:r>
          </w:p>
        </w:tc>
        <w:tc>
          <w:tcPr>
            <w:tcW w:w="1965" w:type="dxa"/>
            <w:shd w:val="clear" w:color="auto" w:fill="DEFFBD"/>
            <w:vAlign w:val="center"/>
          </w:tcPr>
          <w:p w14:paraId="6362AE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445" w:type="dxa"/>
            <w:shd w:val="clear" w:color="auto" w:fill="auto"/>
            <w:vAlign w:val="center"/>
          </w:tcPr>
          <w:p w14:paraId="5BC7BC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ožujka 2023.</w:t>
            </w:r>
          </w:p>
        </w:tc>
      </w:tr>
      <w:tr w:rsidR="00A73E10" w14:paraId="38A7CA8C" w14:textId="77777777">
        <w:trPr>
          <w:trHeight w:val="1047"/>
        </w:trPr>
        <w:tc>
          <w:tcPr>
            <w:tcW w:w="2788" w:type="dxa"/>
            <w:shd w:val="clear" w:color="auto" w:fill="DEFFBD"/>
            <w:vAlign w:val="center"/>
          </w:tcPr>
          <w:p w14:paraId="16E2D4E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vAlign w:val="center"/>
          </w:tcPr>
          <w:p w14:paraId="170F151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>Motto</w:t>
            </w:r>
            <w:proofErr w:type="spellEnd"/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 xml:space="preserve"> igre - natjecanja "Matematički klokan" je: </w:t>
            </w:r>
            <w:r>
              <w:rPr>
                <w:rFonts w:ascii="Times New Roman" w:eastAsia="Times New Roman" w:hAnsi="Times New Roman" w:cs="Times New Roman"/>
                <w:i/>
                <w:color w:val="564B47"/>
                <w:sz w:val="24"/>
                <w:szCs w:val="24"/>
                <w:highlight w:val="white"/>
              </w:rPr>
              <w:t>bez selekcije, eliminacije i finala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>. Natjecanje se organizira svake godine u ožujku, istoga dana, u isto vrijeme, u svim zemljama sudionicama. Sastoji se od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 xml:space="preserve"> 12 zadataka za skupine Pčelica i  Leptirić, odnosno 24 zadatka za sve ostale skupine. Zadaci su raznovrsni i poredani od lakših prema težima. Za svaki je zadatak ponuđeno pet odgovora od kojih je samo jedan ispravan. Službeni su jezici "Klokana" francuski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 xml:space="preserve"> i engleski, a pitanja su prevedena na jezike zemalja sudionica. Igra - natjecanje se samofinancira članarinom sudionika - natjecatelja. Prikupljena se sredstva koriste za organizaciju, pripremu zadataka i simbolične poklone svim natjecateljima. Najmanje p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highlight w:val="white"/>
              </w:rPr>
              <w:t>olovina prikupljene svote mora se potrošiti za nagrade najboljima.</w:t>
            </w:r>
          </w:p>
        </w:tc>
      </w:tr>
      <w:tr w:rsidR="00A73E10" w14:paraId="446C7A36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18123E7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0EF43541" w14:textId="77777777" w:rsidR="00A73E10" w:rsidRDefault="00084D7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 izgradnja pozitivnog stava učenika prema matematici</w:t>
            </w:r>
          </w:p>
          <w:p w14:paraId="49ABAB0C" w14:textId="77777777" w:rsidR="00A73E10" w:rsidRDefault="00084D7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matematike</w:t>
            </w:r>
          </w:p>
          <w:p w14:paraId="59CDBA2F" w14:textId="77777777" w:rsidR="00A73E10" w:rsidRDefault="00084D7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motivirati učenike da se bave matematikom izvan nastave matematike</w:t>
            </w:r>
          </w:p>
        </w:tc>
      </w:tr>
      <w:tr w:rsidR="00A73E10" w14:paraId="069E8DFA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10993AF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  <w:vAlign w:val="center"/>
          </w:tcPr>
          <w:p w14:paraId="6178DFCA" w14:textId="77777777" w:rsidR="00A73E10" w:rsidRDefault="00084D7F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promoviranje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sposobnosti učenika</w:t>
            </w:r>
          </w:p>
          <w:p w14:paraId="752E2717" w14:textId="77777777" w:rsidR="00A73E10" w:rsidRDefault="00084D7F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promoviranje društveno prihvaćenih vrednota znanja i sposobnosti</w:t>
            </w:r>
          </w:p>
        </w:tc>
      </w:tr>
      <w:tr w:rsidR="00A73E10" w14:paraId="3380471C" w14:textId="77777777">
        <w:trPr>
          <w:trHeight w:val="495"/>
        </w:trPr>
        <w:tc>
          <w:tcPr>
            <w:tcW w:w="2788" w:type="dxa"/>
            <w:shd w:val="clear" w:color="auto" w:fill="DEFFBD"/>
            <w:vAlign w:val="center"/>
          </w:tcPr>
          <w:p w14:paraId="0BB9639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622EABC3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Hrvatsko matematičko društvo, učitelji matematike Tanja Turk i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učenici 2.-8. razreda koji žele sudjelovati.</w:t>
            </w:r>
          </w:p>
        </w:tc>
      </w:tr>
      <w:tr w:rsidR="00A73E10" w14:paraId="046A7B4A" w14:textId="77777777">
        <w:trPr>
          <w:trHeight w:val="908"/>
        </w:trPr>
        <w:tc>
          <w:tcPr>
            <w:tcW w:w="2788" w:type="dxa"/>
            <w:shd w:val="clear" w:color="auto" w:fill="DEFFBD"/>
            <w:vAlign w:val="center"/>
          </w:tcPr>
          <w:p w14:paraId="5B34CCE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13A55139" w14:textId="77777777" w:rsidR="00A73E10" w:rsidRDefault="00084D7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učenika kroz rješavanje problemskih zadataka</w:t>
            </w:r>
          </w:p>
          <w:p w14:paraId="4829BDFD" w14:textId="77777777" w:rsidR="00A73E10" w:rsidRDefault="00084D7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i održavanje natjecanja u  prostorijama  škole – organizacija prema uputama Hrvatskog matematičkog društva</w:t>
            </w:r>
          </w:p>
        </w:tc>
      </w:tr>
      <w:tr w:rsidR="00A73E10" w14:paraId="0ADB8D09" w14:textId="77777777">
        <w:trPr>
          <w:trHeight w:val="824"/>
        </w:trPr>
        <w:tc>
          <w:tcPr>
            <w:tcW w:w="2788" w:type="dxa"/>
            <w:shd w:val="clear" w:color="auto" w:fill="DEFFBD"/>
            <w:vAlign w:val="center"/>
          </w:tcPr>
          <w:p w14:paraId="04087A5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5449EE69" w14:textId="77777777" w:rsidR="00A73E10" w:rsidRDefault="00084D7F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kotizaciju za sudjelovanje na natjecanju plaćaju učenici (15,00 kn)</w:t>
            </w:r>
          </w:p>
          <w:p w14:paraId="334C22B0" w14:textId="77777777" w:rsidR="00A73E10" w:rsidRDefault="00084D7F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kopiranje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aterijala za one učenike koji se žele pripremati, a nemaju kod kuće mogućnosti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</w:p>
        </w:tc>
      </w:tr>
      <w:tr w:rsidR="00A73E10" w14:paraId="05E14DF5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23BE569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</w:tcPr>
          <w:p w14:paraId="580D44F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B643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 certifikat s iskazanim nacionalnim i međunarodnim plasmanom.</w:t>
            </w:r>
          </w:p>
        </w:tc>
      </w:tr>
    </w:tbl>
    <w:p w14:paraId="2F7862A8" w14:textId="77777777" w:rsidR="00A73E10" w:rsidRDefault="00A73E10"/>
    <w:p w14:paraId="386D98C7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"/>
        <w:tblW w:w="14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7965"/>
        <w:gridCol w:w="1425"/>
        <w:gridCol w:w="2115"/>
      </w:tblGrid>
      <w:tr w:rsidR="00A73E10" w14:paraId="70DDA69F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5F8AEAA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965" w:type="dxa"/>
            <w:shd w:val="clear" w:color="auto" w:fill="DEFFBD"/>
            <w:vAlign w:val="center"/>
          </w:tcPr>
          <w:p w14:paraId="6F58D2C5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3D9AC20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MATEMATIKA – MATHEMA 2023. </w:t>
            </w:r>
          </w:p>
          <w:p w14:paraId="751381E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KOPRIVNICA</w:t>
            </w:r>
          </w:p>
          <w:p w14:paraId="086B6D9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EKIPNO MATEMATIČKO NATJECANJE</w:t>
            </w:r>
          </w:p>
          <w:p w14:paraId="1C56DD7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DEFFBD"/>
            <w:vAlign w:val="center"/>
          </w:tcPr>
          <w:p w14:paraId="4B7BFC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6E9BFA4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Svibanj, 2023. </w:t>
            </w:r>
          </w:p>
        </w:tc>
      </w:tr>
      <w:tr w:rsidR="00A73E10" w14:paraId="2056F50D" w14:textId="77777777">
        <w:trPr>
          <w:trHeight w:val="1047"/>
        </w:trPr>
        <w:tc>
          <w:tcPr>
            <w:tcW w:w="2787" w:type="dxa"/>
            <w:shd w:val="clear" w:color="auto" w:fill="DEFFBD"/>
            <w:vAlign w:val="center"/>
          </w:tcPr>
          <w:p w14:paraId="024E156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vAlign w:val="center"/>
          </w:tcPr>
          <w:p w14:paraId="0896E83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Koprivnici je ekipno natjecanje iz matematike za učenike osnovnih škola, srednjih škola te centara izvrsnosti. Organizator natjecanja je UMKOM (Udruga mladih koprivničkih matematičara). Natjecanje je ekipno, a svaka ekipa se sastoji od 3 učenika istog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azreda. </w:t>
            </w:r>
          </w:p>
        </w:tc>
      </w:tr>
      <w:tr w:rsidR="00A73E10" w14:paraId="1E499A9A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303BC3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015980E3" w14:textId="77777777" w:rsidR="00A73E10" w:rsidRDefault="00084D7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rada u timu</w:t>
            </w:r>
          </w:p>
          <w:p w14:paraId="61B244E7" w14:textId="77777777" w:rsidR="00A73E10" w:rsidRDefault="00084D7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 izgradnja pozitivnog stava učenika prema matematici</w:t>
            </w:r>
          </w:p>
          <w:p w14:paraId="0F0A33DB" w14:textId="77777777" w:rsidR="00A73E10" w:rsidRDefault="00084D7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matematike</w:t>
            </w:r>
          </w:p>
          <w:p w14:paraId="157400A6" w14:textId="77777777" w:rsidR="00A73E10" w:rsidRDefault="00084D7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logičkog mišljenja i matematičkih sposobnosti kod učenika</w:t>
            </w:r>
          </w:p>
        </w:tc>
      </w:tr>
      <w:tr w:rsidR="00A73E10" w14:paraId="6D07FB8E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08BCC59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</w:tcPr>
          <w:p w14:paraId="4CF3E0F4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9E0F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Sudjelovanje učenika u ekipnom natjecanju. </w:t>
            </w:r>
          </w:p>
        </w:tc>
      </w:tr>
      <w:tr w:rsidR="00A73E10" w14:paraId="3ED58EB3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664A6DA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505D44E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Udruga UMKOM, učiteljice matematike Tanja Turk i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učenici 3.-8. razreda zainteresirani za natjecanje. </w:t>
            </w:r>
          </w:p>
          <w:p w14:paraId="25295CB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9117208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21D03C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4CB93A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održavanje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Koprivnici – organizacija prema uputama Organizacijskog odbora udruge UMKOM. </w:t>
            </w:r>
          </w:p>
        </w:tc>
      </w:tr>
      <w:tr w:rsidR="00A73E10" w14:paraId="24FEC50D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2D50998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081E1321" w14:textId="77777777" w:rsidR="00A73E10" w:rsidRDefault="00084D7F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</w:t>
            </w:r>
          </w:p>
          <w:p w14:paraId="04D098FB" w14:textId="77777777" w:rsidR="00A73E10" w:rsidRDefault="00084D7F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prijevoza učenika </w:t>
            </w:r>
          </w:p>
          <w:p w14:paraId="51898D4E" w14:textId="77777777" w:rsidR="00A73E10" w:rsidRDefault="00084D7F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kotizacija po ekipi </w:t>
            </w:r>
          </w:p>
        </w:tc>
      </w:tr>
      <w:tr w:rsidR="00A73E10" w14:paraId="5C1E3A53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5CDA43C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</w:tcPr>
          <w:p w14:paraId="3C675B79" w14:textId="77777777" w:rsidR="00A73E10" w:rsidRDefault="00084D7F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provjera znanja kroz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timski rad</w:t>
            </w:r>
          </w:p>
          <w:p w14:paraId="642D088C" w14:textId="77777777" w:rsidR="00A73E10" w:rsidRDefault="00084D7F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provjera snalaženja rada u timu </w:t>
            </w:r>
          </w:p>
          <w:p w14:paraId="2EADC9AA" w14:textId="77777777" w:rsidR="00A73E10" w:rsidRDefault="00084D7F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 iskustvo za daljnja natjecanja</w:t>
            </w:r>
          </w:p>
        </w:tc>
      </w:tr>
    </w:tbl>
    <w:p w14:paraId="0EB06B81" w14:textId="77777777" w:rsidR="00A73E10" w:rsidRDefault="00A73E10"/>
    <w:p w14:paraId="2118F62D" w14:textId="77777777" w:rsidR="00A73E10" w:rsidRDefault="00A73E10">
      <w:pPr>
        <w:tabs>
          <w:tab w:val="left" w:pos="8160"/>
        </w:tabs>
      </w:pPr>
    </w:p>
    <w:p w14:paraId="55A8ECAB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0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7920"/>
        <w:gridCol w:w="1590"/>
        <w:gridCol w:w="2295"/>
      </w:tblGrid>
      <w:tr w:rsidR="00A73E10" w14:paraId="0FFE661D" w14:textId="77777777">
        <w:trPr>
          <w:trHeight w:val="609"/>
        </w:trPr>
        <w:tc>
          <w:tcPr>
            <w:tcW w:w="2490" w:type="dxa"/>
            <w:shd w:val="clear" w:color="auto" w:fill="DEFFBD"/>
            <w:vAlign w:val="center"/>
          </w:tcPr>
          <w:p w14:paraId="4C8C518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920" w:type="dxa"/>
            <w:shd w:val="clear" w:color="auto" w:fill="DEFFBD"/>
            <w:vAlign w:val="center"/>
          </w:tcPr>
          <w:p w14:paraId="3E20C07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MATEMATIKA – MATHFEST 2023.– </w:t>
            </w:r>
          </w:p>
          <w:p w14:paraId="0983C0C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6. FESTIVAL MATEMATIKE </w:t>
            </w:r>
          </w:p>
          <w:p w14:paraId="1E87C40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KRAPINSKO ZAGORSKE ŽUPANIJE</w:t>
            </w:r>
          </w:p>
        </w:tc>
        <w:tc>
          <w:tcPr>
            <w:tcW w:w="1590" w:type="dxa"/>
            <w:shd w:val="clear" w:color="auto" w:fill="DEFFBD"/>
            <w:vAlign w:val="center"/>
          </w:tcPr>
          <w:p w14:paraId="5977EE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68FEBF5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svibnja 2023. </w:t>
            </w:r>
          </w:p>
        </w:tc>
      </w:tr>
      <w:tr w:rsidR="00A73E10" w14:paraId="14E25F65" w14:textId="77777777">
        <w:trPr>
          <w:trHeight w:val="1047"/>
        </w:trPr>
        <w:tc>
          <w:tcPr>
            <w:tcW w:w="2490" w:type="dxa"/>
            <w:shd w:val="clear" w:color="auto" w:fill="DEFFBD"/>
            <w:vAlign w:val="center"/>
          </w:tcPr>
          <w:p w14:paraId="2DA0184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805" w:type="dxa"/>
            <w:gridSpan w:val="3"/>
            <w:vAlign w:val="center"/>
          </w:tcPr>
          <w:p w14:paraId="71D099B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ekipno natjecanje učenika 3.-8. razreda osnovne škole. U ekipi su 4 učenika. </w:t>
            </w:r>
          </w:p>
          <w:p w14:paraId="6AA6ACB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kategorijama: </w:t>
            </w:r>
          </w:p>
          <w:p w14:paraId="173DE126" w14:textId="77777777" w:rsidR="00A73E10" w:rsidRDefault="00084D7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kategorija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math43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i 4. razred zajedno)</w:t>
            </w:r>
          </w:p>
          <w:p w14:paraId="3BF32667" w14:textId="77777777" w:rsidR="00A73E10" w:rsidRDefault="00084D7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kategorija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math65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(5. i 6. razred zajedno)</w:t>
            </w:r>
          </w:p>
          <w:p w14:paraId="7A150EB6" w14:textId="77777777" w:rsidR="00A73E10" w:rsidRDefault="00084D7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kategorija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math87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(7. i 8. razred zajedno)</w:t>
            </w:r>
          </w:p>
        </w:tc>
      </w:tr>
      <w:tr w:rsidR="00A73E10" w14:paraId="18D73BF5" w14:textId="77777777">
        <w:trPr>
          <w:trHeight w:val="1094"/>
        </w:trPr>
        <w:tc>
          <w:tcPr>
            <w:tcW w:w="2490" w:type="dxa"/>
            <w:shd w:val="clear" w:color="auto" w:fill="DEFFBD"/>
            <w:vAlign w:val="center"/>
          </w:tcPr>
          <w:p w14:paraId="4B72622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805" w:type="dxa"/>
            <w:gridSpan w:val="3"/>
            <w:vAlign w:val="center"/>
          </w:tcPr>
          <w:p w14:paraId="7E2C88C5" w14:textId="77777777" w:rsidR="00A73E10" w:rsidRDefault="00084D7F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popularizacija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u timu</w:t>
            </w:r>
          </w:p>
          <w:p w14:paraId="0D87F185" w14:textId="77777777" w:rsidR="00A73E10" w:rsidRDefault="00084D7F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 izgradnja pozitivnog stava učenika prema matematici</w:t>
            </w:r>
          </w:p>
          <w:p w14:paraId="334929D9" w14:textId="77777777" w:rsidR="00A73E10" w:rsidRDefault="00084D7F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matematike</w:t>
            </w:r>
          </w:p>
        </w:tc>
      </w:tr>
      <w:tr w:rsidR="00A73E10" w14:paraId="45161B1D" w14:textId="77777777">
        <w:trPr>
          <w:trHeight w:val="1094"/>
        </w:trPr>
        <w:tc>
          <w:tcPr>
            <w:tcW w:w="2490" w:type="dxa"/>
            <w:shd w:val="clear" w:color="auto" w:fill="DEFFBD"/>
            <w:vAlign w:val="center"/>
          </w:tcPr>
          <w:p w14:paraId="1423DC7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805" w:type="dxa"/>
            <w:gridSpan w:val="3"/>
          </w:tcPr>
          <w:p w14:paraId="3ECE102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FA91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Sudjelovanje učenika u ekipnom natjecanju. </w:t>
            </w:r>
          </w:p>
        </w:tc>
      </w:tr>
      <w:tr w:rsidR="00A73E10" w14:paraId="039EB3D0" w14:textId="77777777">
        <w:trPr>
          <w:trHeight w:val="495"/>
        </w:trPr>
        <w:tc>
          <w:tcPr>
            <w:tcW w:w="2490" w:type="dxa"/>
            <w:shd w:val="clear" w:color="auto" w:fill="DEFFBD"/>
            <w:vAlign w:val="center"/>
          </w:tcPr>
          <w:p w14:paraId="7C1AFFE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805" w:type="dxa"/>
            <w:gridSpan w:val="3"/>
          </w:tcPr>
          <w:p w14:paraId="32D72B2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učiteljice matematike Tanja Turk i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učenici 3.-8. razreda zainteresirani za natjecanje. </w:t>
            </w:r>
          </w:p>
        </w:tc>
      </w:tr>
      <w:tr w:rsidR="00A73E10" w14:paraId="34D01750" w14:textId="77777777">
        <w:trPr>
          <w:trHeight w:val="908"/>
        </w:trPr>
        <w:tc>
          <w:tcPr>
            <w:tcW w:w="2490" w:type="dxa"/>
            <w:shd w:val="clear" w:color="auto" w:fill="DEFFBD"/>
            <w:vAlign w:val="center"/>
          </w:tcPr>
          <w:p w14:paraId="7A64DAB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805" w:type="dxa"/>
            <w:gridSpan w:val="3"/>
            <w:vAlign w:val="center"/>
          </w:tcPr>
          <w:p w14:paraId="0A27D2D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održavanje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MathFesta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Termama Tuhelj, hotel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organizacija prema uputama Organizacijskog odbora udruge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3E10" w14:paraId="285B65D2" w14:textId="77777777">
        <w:trPr>
          <w:trHeight w:val="824"/>
        </w:trPr>
        <w:tc>
          <w:tcPr>
            <w:tcW w:w="2490" w:type="dxa"/>
            <w:shd w:val="clear" w:color="auto" w:fill="DEFFBD"/>
            <w:vAlign w:val="center"/>
          </w:tcPr>
          <w:p w14:paraId="2E1B1B0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805" w:type="dxa"/>
            <w:gridSpan w:val="3"/>
            <w:vAlign w:val="center"/>
          </w:tcPr>
          <w:p w14:paraId="60E98408" w14:textId="77777777" w:rsidR="00A73E10" w:rsidRDefault="00084D7F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</w:t>
            </w:r>
          </w:p>
          <w:p w14:paraId="797B1D97" w14:textId="77777777" w:rsidR="00A73E10" w:rsidRDefault="00084D7F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prijevoza učenika </w:t>
            </w:r>
          </w:p>
          <w:p w14:paraId="032B1F46" w14:textId="77777777" w:rsidR="00A73E10" w:rsidRDefault="00084D7F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kotizacija po ekipi 120 kn</w:t>
            </w:r>
          </w:p>
        </w:tc>
      </w:tr>
      <w:tr w:rsidR="00A73E10" w14:paraId="5C3FAE9F" w14:textId="77777777">
        <w:trPr>
          <w:trHeight w:val="1094"/>
        </w:trPr>
        <w:tc>
          <w:tcPr>
            <w:tcW w:w="2490" w:type="dxa"/>
            <w:shd w:val="clear" w:color="auto" w:fill="DEFFBD"/>
            <w:vAlign w:val="center"/>
          </w:tcPr>
          <w:p w14:paraId="555DF54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805" w:type="dxa"/>
            <w:gridSpan w:val="3"/>
          </w:tcPr>
          <w:p w14:paraId="10972997" w14:textId="77777777" w:rsidR="00A73E10" w:rsidRDefault="00084D7F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provjera znanja kroz timski rad</w:t>
            </w:r>
          </w:p>
          <w:p w14:paraId="12235150" w14:textId="77777777" w:rsidR="00A73E10" w:rsidRDefault="00084D7F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provjera snalaženja rada u timu </w:t>
            </w:r>
          </w:p>
          <w:p w14:paraId="6FF31A2A" w14:textId="77777777" w:rsidR="00A73E10" w:rsidRDefault="00084D7F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 iskustvo za daljnja natjecanja</w:t>
            </w:r>
          </w:p>
        </w:tc>
      </w:tr>
    </w:tbl>
    <w:p w14:paraId="121B0339" w14:textId="77777777" w:rsidR="00A73E10" w:rsidRDefault="00A73E10"/>
    <w:p w14:paraId="3157660B" w14:textId="77777777" w:rsidR="00A73E10" w:rsidRDefault="00084D7F">
      <w:pPr>
        <w:tabs>
          <w:tab w:val="left" w:pos="8160"/>
        </w:tabs>
      </w:pPr>
      <w:r>
        <w:tab/>
      </w:r>
    </w:p>
    <w:p w14:paraId="00F280A7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f1"/>
        <w:tblW w:w="14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7290"/>
        <w:gridCol w:w="1695"/>
        <w:gridCol w:w="2520"/>
      </w:tblGrid>
      <w:tr w:rsidR="00A73E10" w14:paraId="61365DB0" w14:textId="77777777">
        <w:trPr>
          <w:trHeight w:val="609"/>
        </w:trPr>
        <w:tc>
          <w:tcPr>
            <w:tcW w:w="2787" w:type="dxa"/>
            <w:shd w:val="clear" w:color="auto" w:fill="DEFFBD"/>
            <w:vAlign w:val="center"/>
          </w:tcPr>
          <w:p w14:paraId="723E332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290" w:type="dxa"/>
            <w:shd w:val="clear" w:color="auto" w:fill="DEFFBD"/>
            <w:vAlign w:val="center"/>
          </w:tcPr>
          <w:p w14:paraId="573E1B24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4A418B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MATEMATIKA – 3.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MATHTREK</w:t>
            </w:r>
          </w:p>
          <w:p w14:paraId="2654AF6C" w14:textId="77777777" w:rsidR="00A73E10" w:rsidRDefault="00A73E1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EFFBD"/>
            <w:vAlign w:val="center"/>
          </w:tcPr>
          <w:p w14:paraId="19DA89A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6FDF366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listopada 2022.</w:t>
            </w:r>
          </w:p>
        </w:tc>
      </w:tr>
      <w:tr w:rsidR="00A73E10" w14:paraId="1B4885A7" w14:textId="77777777">
        <w:trPr>
          <w:trHeight w:val="1047"/>
        </w:trPr>
        <w:tc>
          <w:tcPr>
            <w:tcW w:w="2787" w:type="dxa"/>
            <w:shd w:val="clear" w:color="auto" w:fill="DEFFBD"/>
            <w:vAlign w:val="center"/>
          </w:tcPr>
          <w:p w14:paraId="7DB50E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vAlign w:val="center"/>
          </w:tcPr>
          <w:p w14:paraId="25ED4A4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MathTrek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osmišljen  kao rješavanje zadataka iz matematike u prirodi, obilazeći pripremljene stanice s matematičkim zadacima koristeći orijentacijsku kartu. 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MathTreku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sudjeluju učenici 6., 7. i 8. razreda, obilazeći stanice zajedno u paru (par formiraju učenici istog razreda).  Plan obilaska stanica kreira svaki par po želji. Ukupno ima 10 stanica na kojima su postavljeni različiti zadatci. Vrijeme rješavanja/prolaska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svih stanica je 2 sata. Prilikom dolaska na cilj, par se mora prijaviti sucima koji će evidentirati vrijeme dolaska. Na orijentacijskoj karti označeni su “čvrsti putovi”, no učenici mogu obilaziti stanice koristeći i poprječne putove (npr. kroz livadu).</w:t>
            </w:r>
          </w:p>
        </w:tc>
      </w:tr>
      <w:tr w:rsidR="00A73E10" w14:paraId="6C9499F3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483C200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iljevi</w:t>
            </w:r>
          </w:p>
        </w:tc>
        <w:tc>
          <w:tcPr>
            <w:tcW w:w="11505" w:type="dxa"/>
            <w:gridSpan w:val="3"/>
            <w:vAlign w:val="center"/>
          </w:tcPr>
          <w:p w14:paraId="45A65808" w14:textId="77777777" w:rsidR="00A73E10" w:rsidRDefault="00084D7F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rada u paru</w:t>
            </w:r>
          </w:p>
          <w:p w14:paraId="198C056C" w14:textId="77777777" w:rsidR="00A73E10" w:rsidRDefault="00084D7F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 izgradnja pozitivnog stava učenika prema matematici i prema tjelovježbi te zdravom načinu života</w:t>
            </w:r>
          </w:p>
          <w:p w14:paraId="2BB8C3E5" w14:textId="77777777" w:rsidR="00A73E10" w:rsidRDefault="00084D7F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popularizacija matematike</w:t>
            </w:r>
          </w:p>
          <w:p w14:paraId="6A4002DA" w14:textId="77777777" w:rsidR="00A73E10" w:rsidRDefault="00084D7F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druženje u prirodi </w:t>
            </w:r>
          </w:p>
          <w:p w14:paraId="34BA5D28" w14:textId="77777777" w:rsidR="00A73E10" w:rsidRDefault="00084D7F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snalaženje u prostoru uz pomoć orijentacijske karte</w:t>
            </w:r>
          </w:p>
        </w:tc>
      </w:tr>
      <w:tr w:rsidR="00A73E10" w14:paraId="340C66C4" w14:textId="77777777">
        <w:trPr>
          <w:trHeight w:val="721"/>
        </w:trPr>
        <w:tc>
          <w:tcPr>
            <w:tcW w:w="2787" w:type="dxa"/>
            <w:shd w:val="clear" w:color="auto" w:fill="DEFFBD"/>
            <w:vAlign w:val="center"/>
          </w:tcPr>
          <w:p w14:paraId="1BE2F7F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</w:tcPr>
          <w:p w14:paraId="6D50705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764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Sudjelovanje učenika u natjecanju. </w:t>
            </w:r>
          </w:p>
        </w:tc>
      </w:tr>
      <w:tr w:rsidR="00A73E10" w14:paraId="4E5CBF1F" w14:textId="77777777">
        <w:trPr>
          <w:trHeight w:val="495"/>
        </w:trPr>
        <w:tc>
          <w:tcPr>
            <w:tcW w:w="2787" w:type="dxa"/>
            <w:shd w:val="clear" w:color="auto" w:fill="DEFFBD"/>
            <w:vAlign w:val="center"/>
          </w:tcPr>
          <w:p w14:paraId="5ACF4E2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5DF6566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učiteljice matematike Tanja Turk i Viktorija Dimec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Bračun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učenici 6.-8. razreda zainteresirani za natjecanje. </w:t>
            </w:r>
          </w:p>
        </w:tc>
      </w:tr>
      <w:tr w:rsidR="00A73E10" w14:paraId="19D9A24E" w14:textId="77777777">
        <w:trPr>
          <w:trHeight w:val="908"/>
        </w:trPr>
        <w:tc>
          <w:tcPr>
            <w:tcW w:w="2787" w:type="dxa"/>
            <w:shd w:val="clear" w:color="auto" w:fill="DEFFBD"/>
            <w:vAlign w:val="center"/>
          </w:tcPr>
          <w:p w14:paraId="571CFA1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0DB2A7B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održavanje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MathTreka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Kumrovcu– organizacija prema uputama Organizacijskog odbora udruge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3E10" w14:paraId="2ECC6E36" w14:textId="77777777">
        <w:trPr>
          <w:trHeight w:val="824"/>
        </w:trPr>
        <w:tc>
          <w:tcPr>
            <w:tcW w:w="2787" w:type="dxa"/>
            <w:shd w:val="clear" w:color="auto" w:fill="DEFFBD"/>
            <w:vAlign w:val="center"/>
          </w:tcPr>
          <w:p w14:paraId="4D3436F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672E9200" w14:textId="77777777" w:rsidR="00A73E10" w:rsidRDefault="00084D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kotizaciju plaća svaki učenik za sebe na licu mjesta </w:t>
            </w:r>
          </w:p>
          <w:p w14:paraId="00A40124" w14:textId="77777777" w:rsidR="00A73E10" w:rsidRDefault="00084D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kotizacija po učeniku određuje udruga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MathKaj</w:t>
            </w:r>
            <w:proofErr w:type="spellEnd"/>
          </w:p>
        </w:tc>
      </w:tr>
      <w:tr w:rsidR="00A73E10" w14:paraId="3885EF7F" w14:textId="77777777">
        <w:trPr>
          <w:trHeight w:val="1094"/>
        </w:trPr>
        <w:tc>
          <w:tcPr>
            <w:tcW w:w="2787" w:type="dxa"/>
            <w:shd w:val="clear" w:color="auto" w:fill="DEFFBD"/>
            <w:vAlign w:val="center"/>
          </w:tcPr>
          <w:p w14:paraId="73ACE6E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</w:tcPr>
          <w:p w14:paraId="4B243195" w14:textId="77777777" w:rsidR="00A73E10" w:rsidRDefault="00084D7F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provjera znanja kroz rad u paru</w:t>
            </w:r>
          </w:p>
          <w:p w14:paraId="468EFFC3" w14:textId="77777777" w:rsidR="00A73E10" w:rsidRDefault="00084D7F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provjera snalaženja rada u paru</w:t>
            </w:r>
          </w:p>
          <w:p w14:paraId="76F6C57C" w14:textId="77777777" w:rsidR="00A73E10" w:rsidRDefault="00084D7F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provjera snalaženja u prirodi </w:t>
            </w:r>
          </w:p>
          <w:p w14:paraId="74032A98" w14:textId="77777777" w:rsidR="00A73E10" w:rsidRDefault="00084D7F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 iskustvo za daljnja natjecanja</w:t>
            </w:r>
          </w:p>
        </w:tc>
      </w:tr>
    </w:tbl>
    <w:p w14:paraId="0541B2BB" w14:textId="77777777" w:rsidR="00A73E10" w:rsidRDefault="00A73E10"/>
    <w:p w14:paraId="4472705F" w14:textId="77777777" w:rsidR="00A73E10" w:rsidRDefault="00A73E10"/>
    <w:p w14:paraId="754DCE71" w14:textId="77777777" w:rsidR="00A73E10" w:rsidRDefault="00A73E1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fff2"/>
        <w:tblW w:w="14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7380"/>
        <w:gridCol w:w="1560"/>
        <w:gridCol w:w="2565"/>
      </w:tblGrid>
      <w:tr w:rsidR="00A73E10" w14:paraId="105C2654" w14:textId="77777777">
        <w:trPr>
          <w:trHeight w:val="609"/>
        </w:trPr>
        <w:tc>
          <w:tcPr>
            <w:tcW w:w="2788" w:type="dxa"/>
            <w:shd w:val="clear" w:color="auto" w:fill="DEFFBD"/>
            <w:vAlign w:val="center"/>
          </w:tcPr>
          <w:p w14:paraId="44F5AE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380" w:type="dxa"/>
            <w:shd w:val="clear" w:color="auto" w:fill="DEFFBD"/>
            <w:vAlign w:val="center"/>
          </w:tcPr>
          <w:p w14:paraId="203067E2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DABAR</w:t>
            </w:r>
          </w:p>
        </w:tc>
        <w:tc>
          <w:tcPr>
            <w:tcW w:w="1560" w:type="dxa"/>
            <w:shd w:val="clear" w:color="auto" w:fill="DEFFBD"/>
            <w:vAlign w:val="center"/>
          </w:tcPr>
          <w:p w14:paraId="7C0E00F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404923C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 – studeni 2022.</w:t>
            </w:r>
          </w:p>
          <w:p w14:paraId="50EF88B3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3B6132F" w14:textId="77777777">
        <w:trPr>
          <w:trHeight w:val="1047"/>
        </w:trPr>
        <w:tc>
          <w:tcPr>
            <w:tcW w:w="2788" w:type="dxa"/>
            <w:shd w:val="clear" w:color="auto" w:fill="DEFFBD"/>
            <w:vAlign w:val="center"/>
          </w:tcPr>
          <w:p w14:paraId="3A371C3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vAlign w:val="center"/>
          </w:tcPr>
          <w:p w14:paraId="6F4135B3" w14:textId="77777777" w:rsidR="00A73E10" w:rsidRDefault="00084D7F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Međunarodna inicijativa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Bebras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(Dabar)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 koja promiče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informatiku i računalno razmišljanje među učiteljima i učenicima, ali i u široj javnosti. Dabar je osmišljen kako bi se svoj djeci omogućilo jednostavno sudjelovanje kroz online natjecanje, koje se sastoji od niza izazovnih zadataka osmišljenih od strane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stručnjaka iz pedesetak zemalja, a od 2016. u izradi zadataka sudjeluju i hrvatske učiteljice i učitelji.</w:t>
            </w:r>
          </w:p>
        </w:tc>
      </w:tr>
      <w:tr w:rsidR="00A73E10" w14:paraId="3FEB324E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6B0AAEF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13E8139A" w14:textId="77777777" w:rsidR="00A73E10" w:rsidRDefault="00084D7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poticanje i izgradnja pozitivnog stava učenika prema informatici i logičkom razmišljanju</w:t>
            </w:r>
          </w:p>
          <w:p w14:paraId="4944BFCE" w14:textId="77777777" w:rsidR="00A73E10" w:rsidRDefault="00084D7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logičko razmišljanje</w:t>
            </w:r>
          </w:p>
          <w:p w14:paraId="6D7F18E6" w14:textId="77777777" w:rsidR="00A73E10" w:rsidRDefault="00084D7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motivirati učenike potrebi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logičkog razmišljanja</w:t>
            </w:r>
          </w:p>
        </w:tc>
      </w:tr>
      <w:tr w:rsidR="00A73E10" w14:paraId="5D7644D4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3CF5B2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  <w:vAlign w:val="center"/>
          </w:tcPr>
          <w:p w14:paraId="38DA3659" w14:textId="77777777" w:rsidR="00A73E10" w:rsidRDefault="00084D7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promoviranje sposobnosti učenika</w:t>
            </w:r>
          </w:p>
          <w:p w14:paraId="2663CB2D" w14:textId="77777777" w:rsidR="00A73E10" w:rsidRDefault="00084D7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promoviranje društveno prihvaćenih vrednota znanja i sposobnosti</w:t>
            </w:r>
          </w:p>
        </w:tc>
      </w:tr>
      <w:tr w:rsidR="00A73E10" w14:paraId="3117AF7C" w14:textId="77777777">
        <w:trPr>
          <w:trHeight w:val="495"/>
        </w:trPr>
        <w:tc>
          <w:tcPr>
            <w:tcW w:w="2788" w:type="dxa"/>
            <w:shd w:val="clear" w:color="auto" w:fill="DEFFBD"/>
            <w:vAlign w:val="center"/>
          </w:tcPr>
          <w:p w14:paraId="1D3B5DC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</w:tcPr>
          <w:p w14:paraId="098A1A5A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Udruga Suradnici u učenju uz podršku Hrvatskog saveza informatičara, Visokog učilišta Algebra i CARNET-a, a pod pokr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oviteljstvom Ministarstva znanosti i obrazovanja.</w:t>
            </w:r>
          </w:p>
          <w:p w14:paraId="1221ADDD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Marina Prebila Rožić i učenici 4., 6. i 7. razreda  (koji žele)</w:t>
            </w:r>
          </w:p>
        </w:tc>
      </w:tr>
      <w:tr w:rsidR="00A73E10" w14:paraId="5DD02D24" w14:textId="77777777">
        <w:trPr>
          <w:trHeight w:val="908"/>
        </w:trPr>
        <w:tc>
          <w:tcPr>
            <w:tcW w:w="2788" w:type="dxa"/>
            <w:shd w:val="clear" w:color="auto" w:fill="DEFFBD"/>
            <w:vAlign w:val="center"/>
          </w:tcPr>
          <w:p w14:paraId="74B3E45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344CA618" w14:textId="77777777" w:rsidR="00A73E10" w:rsidRDefault="00084D7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priprema učenika kroz rješavanje problemskih zadataka</w:t>
            </w:r>
          </w:p>
          <w:p w14:paraId="7B8CA62E" w14:textId="77777777" w:rsidR="00A73E10" w:rsidRDefault="00084D7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organizacija i održavanje natjecanja u  prostorijama  škole –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organizacija prema uputama Hrvatskog informatičkog društva</w:t>
            </w:r>
          </w:p>
        </w:tc>
      </w:tr>
      <w:tr w:rsidR="00A73E10" w14:paraId="207BBE57" w14:textId="77777777">
        <w:trPr>
          <w:trHeight w:val="824"/>
        </w:trPr>
        <w:tc>
          <w:tcPr>
            <w:tcW w:w="2788" w:type="dxa"/>
            <w:shd w:val="clear" w:color="auto" w:fill="DEFFBD"/>
            <w:vAlign w:val="center"/>
          </w:tcPr>
          <w:p w14:paraId="1660B6C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17512EC3" w14:textId="77777777" w:rsidR="00A73E10" w:rsidRDefault="00084D7F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kopiranje materijala za one učenike koji se žele pripremati, a nemaju kod kuće mogućnosti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printanja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interneta</w:t>
            </w:r>
            <w:proofErr w:type="spellEnd"/>
          </w:p>
        </w:tc>
      </w:tr>
      <w:tr w:rsidR="00A73E10" w14:paraId="1D2D0DD5" w14:textId="77777777">
        <w:trPr>
          <w:trHeight w:val="1094"/>
        </w:trPr>
        <w:tc>
          <w:tcPr>
            <w:tcW w:w="2788" w:type="dxa"/>
            <w:shd w:val="clear" w:color="auto" w:fill="DEFFBD"/>
            <w:vAlign w:val="center"/>
          </w:tcPr>
          <w:p w14:paraId="4641DEB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</w:tcPr>
          <w:p w14:paraId="680A7E94" w14:textId="77777777" w:rsidR="00A73E10" w:rsidRDefault="00A73E10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14:paraId="75A6DB04" w14:textId="77777777" w:rsidR="00A73E10" w:rsidRDefault="00084D7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Međunarodni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certifikat s iskazanim nacionalnim i međunarodnim plasmanom.</w:t>
            </w:r>
          </w:p>
        </w:tc>
      </w:tr>
    </w:tbl>
    <w:p w14:paraId="6478751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C304BCA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3D8882E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3"/>
        <w:tblW w:w="15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8220"/>
        <w:gridCol w:w="1275"/>
        <w:gridCol w:w="2730"/>
      </w:tblGrid>
      <w:tr w:rsidR="00A73E10" w14:paraId="1DEA254B" w14:textId="77777777">
        <w:trPr>
          <w:trHeight w:val="609"/>
        </w:trPr>
        <w:tc>
          <w:tcPr>
            <w:tcW w:w="2805" w:type="dxa"/>
            <w:shd w:val="clear" w:color="auto" w:fill="DEFFBD"/>
            <w:vAlign w:val="center"/>
          </w:tcPr>
          <w:p w14:paraId="04ED3A0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0" w:type="dxa"/>
            <w:shd w:val="clear" w:color="auto" w:fill="DEFFBD"/>
            <w:vAlign w:val="center"/>
          </w:tcPr>
          <w:p w14:paraId="1BD81F4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ČUVAJMO DOMAČU REČ</w:t>
            </w:r>
          </w:p>
          <w:p w14:paraId="4D347627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EFFBD"/>
            <w:vAlign w:val="center"/>
          </w:tcPr>
          <w:p w14:paraId="70A599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730" w:type="dxa"/>
            <w:shd w:val="clear" w:color="auto" w:fill="auto"/>
            <w:vAlign w:val="center"/>
          </w:tcPr>
          <w:p w14:paraId="1BEE3EC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A73E10" w14:paraId="44C49A2C" w14:textId="77777777">
        <w:trPr>
          <w:trHeight w:val="1047"/>
        </w:trPr>
        <w:tc>
          <w:tcPr>
            <w:tcW w:w="2805" w:type="dxa"/>
            <w:shd w:val="clear" w:color="auto" w:fill="DEFFBD"/>
            <w:vAlign w:val="center"/>
          </w:tcPr>
          <w:p w14:paraId="3AA5640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2225" w:type="dxa"/>
            <w:gridSpan w:val="3"/>
            <w:vAlign w:val="center"/>
          </w:tcPr>
          <w:p w14:paraId="75FBE3D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 učenici koji su zainteresirani za poetsko izražavanje stvarat će pjesme na materinjem narječju, a najbolje će komisija koja se sastoji od učiteljica hrvatskoga jezika i knjižničarke odabrati za sudjelovanje na natječajima kajkavskoga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stvaralaštva. Tijekom školske godine bit će održan i susret sa zavičajnom pjesnikinjom te literarna radionica za mlade pjesnike. Pjesme će biti izložene na školskim panoima te na mrežnoj stranici škole, a učenici će ih izvoditi na priredbama (božićna, pri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redba za Dan škole…). </w:t>
            </w:r>
          </w:p>
          <w:p w14:paraId="5B61AEB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kraju školske godine pjesme će biti sabrane u zbirku koja će biti objavljena na mrežnim stranicama škole i u tiskanom obliku ukoliko bude nađen sponzor koji će to omogućiti.</w:t>
            </w:r>
          </w:p>
          <w:p w14:paraId="4D79628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7EC3156" w14:textId="77777777">
        <w:trPr>
          <w:trHeight w:val="1855"/>
        </w:trPr>
        <w:tc>
          <w:tcPr>
            <w:tcW w:w="2805" w:type="dxa"/>
            <w:shd w:val="clear" w:color="auto" w:fill="DEFFBD"/>
            <w:vAlign w:val="center"/>
          </w:tcPr>
          <w:p w14:paraId="455B636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2225" w:type="dxa"/>
            <w:gridSpan w:val="3"/>
            <w:vAlign w:val="center"/>
          </w:tcPr>
          <w:p w14:paraId="5E00281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zornim pristupom, tj. susretom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pjesnikinjom dopuniti znanja koja su učenici stekli na satovima književnosti</w:t>
            </w:r>
          </w:p>
          <w:p w14:paraId="470F393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njegovati i poticati izražavanje na materinjem narječju</w:t>
            </w:r>
          </w:p>
          <w:p w14:paraId="2E12258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poticati učenike da slobodno iznose vlastite doživljaje i stavove u izravnoj usmenoj komunikaciji s umjetnicom</w:t>
            </w:r>
          </w:p>
          <w:p w14:paraId="0935A6C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 interes za zavičajnu umjetnost </w:t>
            </w:r>
          </w:p>
          <w:p w14:paraId="6A4AC1E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sudjelovanje na natječajima kajkavske poezije</w:t>
            </w:r>
          </w:p>
          <w:p w14:paraId="50FDB6E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oblikovanje pjesničke zbirke na kajkavskom narječju</w:t>
            </w:r>
          </w:p>
          <w:p w14:paraId="305F6D2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656051F1" w14:textId="77777777">
        <w:trPr>
          <w:trHeight w:val="450"/>
        </w:trPr>
        <w:tc>
          <w:tcPr>
            <w:tcW w:w="2805" w:type="dxa"/>
            <w:shd w:val="clear" w:color="auto" w:fill="DEFFBD"/>
            <w:vAlign w:val="center"/>
          </w:tcPr>
          <w:p w14:paraId="1B2D8FD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225" w:type="dxa"/>
            <w:gridSpan w:val="3"/>
            <w:vAlign w:val="center"/>
          </w:tcPr>
          <w:p w14:paraId="3DF46F5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viših razreda (prema vlastitom izboru)</w:t>
            </w:r>
          </w:p>
        </w:tc>
      </w:tr>
      <w:tr w:rsidR="00A73E10" w14:paraId="519D6030" w14:textId="77777777">
        <w:trPr>
          <w:trHeight w:val="1183"/>
        </w:trPr>
        <w:tc>
          <w:tcPr>
            <w:tcW w:w="2805" w:type="dxa"/>
            <w:shd w:val="clear" w:color="auto" w:fill="DEFFBD"/>
            <w:vAlign w:val="center"/>
          </w:tcPr>
          <w:p w14:paraId="3B3475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2225" w:type="dxa"/>
            <w:gridSpan w:val="3"/>
            <w:vAlign w:val="center"/>
          </w:tcPr>
          <w:p w14:paraId="66914441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učiteljice hrvatskog jezika i knjižničarka: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susreta, priprema učenika za susret, organizacija i priprema literarne radionice</w:t>
            </w:r>
          </w:p>
          <w:p w14:paraId="6DF4563D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viših razreda: pisanje pjesama, sudjelovanje na susretu i radionici</w:t>
            </w:r>
          </w:p>
        </w:tc>
      </w:tr>
      <w:tr w:rsidR="00A73E10" w14:paraId="2616DB93" w14:textId="77777777">
        <w:trPr>
          <w:trHeight w:val="1127"/>
        </w:trPr>
        <w:tc>
          <w:tcPr>
            <w:tcW w:w="2805" w:type="dxa"/>
            <w:shd w:val="clear" w:color="auto" w:fill="DEFFBD"/>
            <w:vAlign w:val="center"/>
          </w:tcPr>
          <w:p w14:paraId="1D7FFF5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2225" w:type="dxa"/>
            <w:gridSpan w:val="3"/>
            <w:vAlign w:val="center"/>
          </w:tcPr>
          <w:p w14:paraId="527431C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stvaraju poeziju na materinskom narječju</w:t>
            </w:r>
          </w:p>
          <w:p w14:paraId="4EA78D5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literarna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radionica sa zavičajnom pjesnikinjom</w:t>
            </w:r>
          </w:p>
          <w:p w14:paraId="0CE5425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objavljivanje nastalih radova na web stranici škole te izlaganje na panoima u školi</w:t>
            </w:r>
          </w:p>
          <w:p w14:paraId="522E6B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izvedba najuspjelijih radova na božićnoj priredbi i priredbi za Dan škole</w:t>
            </w:r>
          </w:p>
          <w:p w14:paraId="59E0F4A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oblikovanje zbirke pjesama na kajkavskom narječju</w:t>
            </w:r>
          </w:p>
        </w:tc>
      </w:tr>
      <w:tr w:rsidR="00A73E10" w14:paraId="73AD6DC0" w14:textId="77777777">
        <w:trPr>
          <w:trHeight w:val="270"/>
        </w:trPr>
        <w:tc>
          <w:tcPr>
            <w:tcW w:w="2805" w:type="dxa"/>
            <w:shd w:val="clear" w:color="auto" w:fill="DEFFBD"/>
            <w:vAlign w:val="center"/>
          </w:tcPr>
          <w:p w14:paraId="55F26A9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kovnik</w:t>
            </w:r>
          </w:p>
        </w:tc>
        <w:tc>
          <w:tcPr>
            <w:tcW w:w="12225" w:type="dxa"/>
            <w:gridSpan w:val="3"/>
            <w:vAlign w:val="center"/>
          </w:tcPr>
          <w:p w14:paraId="4FF135E5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troškovi tiskanja zbirke (sponzori)</w:t>
            </w:r>
          </w:p>
        </w:tc>
      </w:tr>
      <w:tr w:rsidR="00A73E10" w14:paraId="231A7C9C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5F585D9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2225" w:type="dxa"/>
            <w:gridSpan w:val="3"/>
            <w:vAlign w:val="center"/>
          </w:tcPr>
          <w:p w14:paraId="5C0BCAB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komisija sastavljena od učiteljica HJ i knjižničarke vrednuje radove i odabire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će biti poslani na natječaje, objavljeni na stranicama škole ili uvršteni u zbirku</w:t>
            </w:r>
          </w:p>
          <w:p w14:paraId="4B6CAC4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razgovor nakon završene radionice u kojem će učenici iznijeti svoje doživljaje i mišljenje o ovakvome načinu rada 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vlastita postignuća i vrednovati posti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gnuća drugih učenika</w:t>
            </w:r>
          </w:p>
        </w:tc>
      </w:tr>
    </w:tbl>
    <w:p w14:paraId="4A2B2B76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p w14:paraId="752F2FF2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4"/>
        <w:tblW w:w="14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375"/>
        <w:gridCol w:w="1410"/>
        <w:gridCol w:w="3720"/>
      </w:tblGrid>
      <w:tr w:rsidR="00A73E10" w14:paraId="2DA489EA" w14:textId="77777777">
        <w:trPr>
          <w:trHeight w:val="609"/>
        </w:trPr>
        <w:tc>
          <w:tcPr>
            <w:tcW w:w="2805" w:type="dxa"/>
            <w:shd w:val="clear" w:color="auto" w:fill="DEFFBD"/>
            <w:vAlign w:val="center"/>
          </w:tcPr>
          <w:p w14:paraId="2E4F4E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375" w:type="dxa"/>
            <w:shd w:val="clear" w:color="auto" w:fill="DEFFBD"/>
            <w:vAlign w:val="center"/>
          </w:tcPr>
          <w:p w14:paraId="3377DAF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KNJIGA SPAJA GENERACIJE</w:t>
            </w:r>
          </w:p>
        </w:tc>
        <w:tc>
          <w:tcPr>
            <w:tcW w:w="1410" w:type="dxa"/>
            <w:shd w:val="clear" w:color="auto" w:fill="DEFFBD"/>
            <w:vAlign w:val="center"/>
          </w:tcPr>
          <w:p w14:paraId="1817E07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14:paraId="670A170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Mjeseca hrvatske knjige (15. listopada – 15. studenoga)</w:t>
            </w:r>
          </w:p>
          <w:p w14:paraId="0923634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jeacz3z97kee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Svečanost – 20. listopada</w:t>
            </w:r>
          </w:p>
        </w:tc>
      </w:tr>
      <w:tr w:rsidR="00A73E10" w14:paraId="7996AEF0" w14:textId="77777777">
        <w:trPr>
          <w:trHeight w:val="1047"/>
        </w:trPr>
        <w:tc>
          <w:tcPr>
            <w:tcW w:w="2805" w:type="dxa"/>
            <w:shd w:val="clear" w:color="auto" w:fill="DEFFBD"/>
            <w:vAlign w:val="center"/>
          </w:tcPr>
          <w:p w14:paraId="1C4B97C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05" w:type="dxa"/>
            <w:gridSpan w:val="3"/>
            <w:vAlign w:val="center"/>
          </w:tcPr>
          <w:p w14:paraId="1B0B33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će čitati romane za mlade prema vlastitom izboru</w:t>
            </w:r>
          </w:p>
          <w:p w14:paraId="17B10C5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izraditi jednominutne audio ili video mamce vezane uz odabrane romane, bit će održana i radionica u školi na kojoj će ih učenici izrađivati</w:t>
            </w:r>
          </w:p>
          <w:p w14:paraId="7E33A1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školski natječaj - učenici će pisati sastavke čija će tema biti vezana uz čitanje, knjigu i omiljene kn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jiževne likove – bit će odbrana tri najbolja rada koji će biti nagrađeni i pročitani na susretu na kojem će se čitati ulomci iz romana za mlade</w:t>
            </w:r>
          </w:p>
          <w:p w14:paraId="1DD1206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na zajedničkom susretu učenici i njihovi roditelji te učitelji glasno će čitati odabrane ulomke iz omiljenih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romana za mlade hrvatskih autora prema vlastitom izboru, objasniti svoj izbor i vlastiti doživljaj tekstova te na taj način pokušati popularizirati čitanje</w:t>
            </w:r>
          </w:p>
          <w:p w14:paraId="7AD5381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učenici glazbenici popratit će događanje glazbenim izvedbama </w:t>
            </w:r>
          </w:p>
          <w:p w14:paraId="60D552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će sudjelovati na Naciona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lnom kvizu za poticanje čitanja s temom „Nije lako kad si mlad“</w:t>
            </w:r>
          </w:p>
          <w:p w14:paraId="72CE90D2" w14:textId="77777777" w:rsidR="00A73E10" w:rsidRDefault="00A73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3E10" w14:paraId="315B34DD" w14:textId="77777777">
        <w:trPr>
          <w:trHeight w:val="2663"/>
        </w:trPr>
        <w:tc>
          <w:tcPr>
            <w:tcW w:w="2805" w:type="dxa"/>
            <w:shd w:val="clear" w:color="auto" w:fill="DEFFBD"/>
            <w:vAlign w:val="center"/>
          </w:tcPr>
          <w:p w14:paraId="24C227B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05" w:type="dxa"/>
            <w:gridSpan w:val="3"/>
            <w:vAlign w:val="center"/>
          </w:tcPr>
          <w:p w14:paraId="4779B0E7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popularizirati čitanje djela hrvatskih romana za mlade među učenicima</w:t>
            </w:r>
          </w:p>
          <w:p w14:paraId="22847492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potaknuti učenike na scenski nastup, pomoći im da se oslobode treme</w:t>
            </w:r>
          </w:p>
          <w:p w14:paraId="4E78D908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osloboditi učenike da slobodno iznose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vlastite dojmove o književnim djelima</w:t>
            </w:r>
          </w:p>
          <w:p w14:paraId="0D2AF980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poticati zajedništvo među djecom i odraslima</w:t>
            </w:r>
          </w:p>
          <w:p w14:paraId="44B26510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osvijestiti kako djeca i roditelji mogu zajedno i kreativno provoditi slobodno vrijeme</w:t>
            </w:r>
          </w:p>
          <w:p w14:paraId="0ADBEE2F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poticanje volje za umjetničkim izražavanjem kod učenika viših razreda osnovne 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 (čitanje književnih djela uz pratnju glazbenih instrumenata, sviranje...)</w:t>
            </w:r>
          </w:p>
          <w:p w14:paraId="324D2C9C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njegovanje literarnog, glazbenog i scenskog izraza</w:t>
            </w:r>
          </w:p>
          <w:p w14:paraId="55B5249A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obilježavanje Mjeseca hrvatske knjige</w:t>
            </w:r>
          </w:p>
          <w:p w14:paraId="214A102C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2B929A6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1307C3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05" w:type="dxa"/>
            <w:gridSpan w:val="3"/>
            <w:vAlign w:val="center"/>
          </w:tcPr>
          <w:p w14:paraId="2BEB7375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namijenjen učenicima viših razreda koji će željeti sudjelovati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njemu kao čitači, autori priča, autori audio i video mamaca te glazbenici, ali i njihovim roditeljima, djedovima i bakama i učiteljima koji će zajedno s njima pokazati što znaju kao i onima koji će u projektu sudjelovati kao gledatelji.</w:t>
            </w:r>
          </w:p>
        </w:tc>
      </w:tr>
      <w:tr w:rsidR="00A73E10" w14:paraId="4B552A99" w14:textId="77777777">
        <w:trPr>
          <w:trHeight w:val="495"/>
        </w:trPr>
        <w:tc>
          <w:tcPr>
            <w:tcW w:w="2805" w:type="dxa"/>
            <w:shd w:val="clear" w:color="auto" w:fill="DEFFBD"/>
            <w:vAlign w:val="center"/>
          </w:tcPr>
          <w:p w14:paraId="147F662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05" w:type="dxa"/>
            <w:gridSpan w:val="3"/>
            <w:vAlign w:val="center"/>
          </w:tcPr>
          <w:p w14:paraId="767DA288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ci, njihovi roditelji i zainteresirani učitelji: interpretativno čitanje pjesama i priča, objašnjenje izbora te iznošenje vlastitog doživljaja o djelima</w:t>
            </w:r>
          </w:p>
          <w:p w14:paraId="4CD12222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učiteljice hrvatskog jezika i knjižničarka: potiču učenike i njihove roditelje i svoje kolege na sudj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elovanje u projektu, pomažu učenicima pri uvježbavanju interpretativnog čitanja, organiziraju radionicu izrade audio i video mamaca, organiziraju literarni natječaj </w:t>
            </w:r>
          </w:p>
          <w:p w14:paraId="0E174D65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djelatnici Općinske knjižnice Krapinske Toplice: osiguravaju prostor i materijale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potrebne za izvođenje aktivnosti</w:t>
            </w:r>
          </w:p>
          <w:p w14:paraId="2F00C368" w14:textId="77777777" w:rsidR="00A73E10" w:rsidRDefault="00A73E1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78D19E08" w14:textId="77777777">
        <w:trPr>
          <w:trHeight w:val="908"/>
        </w:trPr>
        <w:tc>
          <w:tcPr>
            <w:tcW w:w="2805" w:type="dxa"/>
            <w:shd w:val="clear" w:color="auto" w:fill="DEFFBD"/>
            <w:vAlign w:val="center"/>
          </w:tcPr>
          <w:p w14:paraId="1D5003C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11505" w:type="dxa"/>
            <w:gridSpan w:val="3"/>
            <w:vAlign w:val="center"/>
          </w:tcPr>
          <w:p w14:paraId="21AEAF9C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(učitelji i roditelji) samostalno (uz dogovor s učiteljicama HJ) odabiru tekstove, bilježe doživljaje o izabranim djelima, uz pomoć učiteljice uvježbavaju interpretativno čitanje, glasno čitaju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odabrane pjesme i usmeno iznose vlastite doživljaje</w:t>
            </w:r>
          </w:p>
          <w:p w14:paraId="4593A8DF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pišu sastavke na temu vezanu uz knjige i mlade (Moj najdraži književni lik; Knjiga – moj saveznik i prijatelj, Zašto (ne)volim čitati)</w:t>
            </w:r>
          </w:p>
          <w:p w14:paraId="4CC24B80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 zajedničkom druženju u školi ili Općinskoj knjižnici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čitaju se odabrani ulomci iz romana za mlade uz glazbenu pratnju, obrazlaže izbor djela, čitaju se nagrađeni sastavci</w:t>
            </w:r>
          </w:p>
          <w:p w14:paraId="54D75B32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snimanje audio zapisa čitanja i objavljivanje na mrežnim stranicama škole i Općinske knjižnice</w:t>
            </w:r>
          </w:p>
          <w:p w14:paraId="64D26401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36835" w14:textId="77777777" w:rsidR="00A73E10" w:rsidRDefault="00A73E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5F61224" w14:textId="77777777">
        <w:trPr>
          <w:trHeight w:val="840"/>
        </w:trPr>
        <w:tc>
          <w:tcPr>
            <w:tcW w:w="2805" w:type="dxa"/>
            <w:shd w:val="clear" w:color="auto" w:fill="DEFFBD"/>
            <w:vAlign w:val="center"/>
          </w:tcPr>
          <w:p w14:paraId="1CA87E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05" w:type="dxa"/>
            <w:gridSpan w:val="3"/>
            <w:vAlign w:val="center"/>
          </w:tcPr>
          <w:p w14:paraId="070D06B4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knjige potrebne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izvođenje aktivnosti i prostor u kojem će se ona održati osigurat će Općinska knjižnica K.T. i školska knjižnica</w:t>
            </w:r>
          </w:p>
          <w:p w14:paraId="19C6E270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OŠ Krapinske Toplice osigurat će prostor i uređaje za izvođenje radionice za izradu audio i video mamaca</w:t>
            </w:r>
          </w:p>
          <w:p w14:paraId="7DE99B41" w14:textId="77777777" w:rsidR="00A73E10" w:rsidRDefault="00084D7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OŠ Krapinske Toplice osigurat će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agrade za pobjednike literarnoga natječaja (knjige) – 300 kn</w:t>
            </w:r>
          </w:p>
        </w:tc>
      </w:tr>
      <w:tr w:rsidR="00A73E10" w14:paraId="50F8D5DC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4C2296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05" w:type="dxa"/>
            <w:gridSpan w:val="3"/>
            <w:vAlign w:val="center"/>
          </w:tcPr>
          <w:p w14:paraId="65F707F3" w14:textId="77777777" w:rsidR="00A73E10" w:rsidRDefault="00084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-učenici će nakon izvedene aktivnosti međusobno i s učiteljicom hrvatskog jezika razmijeniti iskustva o ovakvom načinu rada</w:t>
            </w:r>
          </w:p>
        </w:tc>
      </w:tr>
    </w:tbl>
    <w:p w14:paraId="753137EE" w14:textId="77777777" w:rsidR="00A73E10" w:rsidRDefault="00A73E10">
      <w:pPr>
        <w:jc w:val="right"/>
        <w:rPr>
          <w:rFonts w:ascii="Times New Roman" w:eastAsia="Times New Roman" w:hAnsi="Times New Roman" w:cs="Times New Roman"/>
        </w:rPr>
      </w:pPr>
    </w:p>
    <w:p w14:paraId="7C3B8B96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Kuštan</w:t>
      </w:r>
      <w:proofErr w:type="spellEnd"/>
    </w:p>
    <w:p w14:paraId="1366E983" w14:textId="77777777" w:rsidR="00A73E10" w:rsidRDefault="00A73E10">
      <w:pPr>
        <w:jc w:val="right"/>
        <w:rPr>
          <w:rFonts w:ascii="Times New Roman" w:eastAsia="Times New Roman" w:hAnsi="Times New Roman" w:cs="Times New Roman"/>
        </w:rPr>
      </w:pPr>
    </w:p>
    <w:p w14:paraId="6E190F5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8205"/>
        <w:gridCol w:w="1297"/>
        <w:gridCol w:w="1990"/>
      </w:tblGrid>
      <w:tr w:rsidR="00A73E10" w14:paraId="42BE8C52" w14:textId="77777777">
        <w:trPr>
          <w:trHeight w:val="609"/>
        </w:trPr>
        <w:tc>
          <w:tcPr>
            <w:tcW w:w="2799" w:type="dxa"/>
            <w:shd w:val="clear" w:color="auto" w:fill="DEFFBD"/>
            <w:vAlign w:val="center"/>
          </w:tcPr>
          <w:p w14:paraId="526E8B1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05" w:type="dxa"/>
            <w:shd w:val="clear" w:color="auto" w:fill="DEFFBD"/>
            <w:vAlign w:val="center"/>
          </w:tcPr>
          <w:p w14:paraId="75DBEA5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1297" w:type="dxa"/>
            <w:shd w:val="clear" w:color="auto" w:fill="DEFFBD"/>
            <w:vAlign w:val="center"/>
          </w:tcPr>
          <w:p w14:paraId="10B91F4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28F10E4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2022.</w:t>
            </w:r>
          </w:p>
        </w:tc>
      </w:tr>
      <w:tr w:rsidR="00A73E10" w14:paraId="48217EBF" w14:textId="77777777">
        <w:trPr>
          <w:trHeight w:val="1047"/>
        </w:trPr>
        <w:tc>
          <w:tcPr>
            <w:tcW w:w="2799" w:type="dxa"/>
            <w:shd w:val="clear" w:color="auto" w:fill="DEFFBD"/>
            <w:vAlign w:val="center"/>
          </w:tcPr>
          <w:p w14:paraId="2319F2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2" w:type="dxa"/>
            <w:gridSpan w:val="3"/>
            <w:vAlign w:val="center"/>
          </w:tcPr>
          <w:p w14:paraId="3570EC2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 otvorenog, iskustvenog učenja i poučavanja - zajednički rad svih učenika: izložba radova, oživljavanje tradicijskih običaja i igara</w:t>
            </w:r>
          </w:p>
        </w:tc>
      </w:tr>
      <w:tr w:rsidR="00A73E10" w14:paraId="3D7B53B6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48083DA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2" w:type="dxa"/>
            <w:gridSpan w:val="3"/>
            <w:vAlign w:val="center"/>
          </w:tcPr>
          <w:p w14:paraId="7F32087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djecu i učenike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nastajanjem kruha (od zrna do kruha) - približiti im blagovanje kruha i narodne običaje - poučiti mlade o kruhu kao izrazu životne i duhovne snage - upoznati učenike sa žetvenim i ostalim običajima - upoznati učenike s autohtonim i/ili starim vrstama voća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drugim plodovima zemlje (povrće, žitarice, gljive, ljekovito i začinsko bilje).</w:t>
            </w:r>
          </w:p>
        </w:tc>
      </w:tr>
      <w:tr w:rsidR="00A73E10" w14:paraId="5E7598AA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3F47337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2" w:type="dxa"/>
            <w:gridSpan w:val="3"/>
            <w:vAlign w:val="center"/>
          </w:tcPr>
          <w:p w14:paraId="298E984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Uspostavljanje aktivnog odnosa učenika s neposrednom stvarnošću s naglaskom na radno-praktične aktivnosti -aktivno uključivanje roditelja u zajedničke aktivnosti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učenika s nastajanjem kruha, približavanje blagovanja kruha i narodnih običaja te poučavanje učenika o kruhu kao izrazu životne i duhovne snage.</w:t>
            </w:r>
          </w:p>
        </w:tc>
      </w:tr>
      <w:tr w:rsidR="00A73E10" w14:paraId="321E9E26" w14:textId="77777777">
        <w:trPr>
          <w:trHeight w:val="495"/>
        </w:trPr>
        <w:tc>
          <w:tcPr>
            <w:tcW w:w="2799" w:type="dxa"/>
            <w:shd w:val="clear" w:color="auto" w:fill="DEFFBD"/>
            <w:vAlign w:val="center"/>
          </w:tcPr>
          <w:p w14:paraId="606E91A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2" w:type="dxa"/>
            <w:gridSpan w:val="3"/>
            <w:vAlign w:val="center"/>
          </w:tcPr>
          <w:p w14:paraId="0CD713C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 učitelji osnovne škole Krapinske Toplice</w:t>
            </w:r>
          </w:p>
        </w:tc>
      </w:tr>
      <w:tr w:rsidR="00A73E10" w14:paraId="7590B911" w14:textId="77777777">
        <w:trPr>
          <w:trHeight w:val="908"/>
        </w:trPr>
        <w:tc>
          <w:tcPr>
            <w:tcW w:w="2799" w:type="dxa"/>
            <w:shd w:val="clear" w:color="auto" w:fill="DEFFBD"/>
            <w:vAlign w:val="center"/>
          </w:tcPr>
          <w:p w14:paraId="5BA5DE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2" w:type="dxa"/>
            <w:gridSpan w:val="3"/>
            <w:vAlign w:val="center"/>
          </w:tcPr>
          <w:p w14:paraId="0542FA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2022. god</w:t>
            </w:r>
          </w:p>
        </w:tc>
      </w:tr>
      <w:tr w:rsidR="00A73E10" w14:paraId="1DF51D04" w14:textId="77777777">
        <w:trPr>
          <w:trHeight w:val="824"/>
        </w:trPr>
        <w:tc>
          <w:tcPr>
            <w:tcW w:w="2799" w:type="dxa"/>
            <w:shd w:val="clear" w:color="auto" w:fill="DEFFBD"/>
            <w:vAlign w:val="center"/>
          </w:tcPr>
          <w:p w14:paraId="4C18C6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2" w:type="dxa"/>
            <w:gridSpan w:val="3"/>
            <w:vAlign w:val="center"/>
          </w:tcPr>
          <w:p w14:paraId="6D8B8E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kopiranja</w:t>
            </w:r>
          </w:p>
        </w:tc>
      </w:tr>
      <w:tr w:rsidR="00A73E10" w14:paraId="34E82BE7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5F66DC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2" w:type="dxa"/>
            <w:gridSpan w:val="3"/>
            <w:vAlign w:val="center"/>
          </w:tcPr>
          <w:p w14:paraId="083251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Odrastanje i prijateljstvo</w:t>
            </w:r>
          </w:p>
          <w:p w14:paraId="0D6348A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E91DF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F2ED5B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2CA5AB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80650D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558B482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6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1552669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571195B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58A8CFE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E-ČASOPIS “ZVIREK VESELJA 3”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F3C2B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26A413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Šk. god 2022./23.</w:t>
            </w:r>
          </w:p>
        </w:tc>
      </w:tr>
      <w:tr w:rsidR="00A73E10" w14:paraId="5319C718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AAF69E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67EA20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digitalnog časopisa – prikupljanje vijesti i aktivnosti iz škole.  Učenici će izdvajati, pisati i uređivati vijesti iz svakodnevnog života škole te pomoću digitalnih uređaja i aplikacija izraditi digitalni časopis te ga urediti za print. </w:t>
            </w:r>
          </w:p>
        </w:tc>
      </w:tr>
      <w:tr w:rsidR="00A73E10" w14:paraId="27FF3AEA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EF7CF8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23E1C996" w14:textId="77777777" w:rsidR="00A73E10" w:rsidRDefault="00084D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adom na časopisu učenici će izdvojiti važne aktivnosti i događaje iz života škole, opisati i uvrstiti u časopis pomoću digitalnih alata. </w:t>
            </w:r>
          </w:p>
        </w:tc>
      </w:tr>
      <w:tr w:rsidR="00A73E10" w14:paraId="7DFC2FE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583D81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2E04820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 od 1. – 8. razreda</w:t>
            </w:r>
          </w:p>
        </w:tc>
      </w:tr>
      <w:tr w:rsidR="00A73E10" w14:paraId="7E9AF2B4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EC7E04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4F3F8C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Prebila Rožić, 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Kuštan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svi koji žele sudjelovati</w:t>
            </w:r>
          </w:p>
        </w:tc>
      </w:tr>
      <w:tr w:rsidR="00A73E10" w14:paraId="3E4BD967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95DE77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286893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informatike, dramska skupina i ostale izvannastavne aktivnosti</w:t>
            </w:r>
          </w:p>
        </w:tc>
      </w:tr>
      <w:tr w:rsidR="00A73E10" w14:paraId="5121B73A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7EE0220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</w:tcPr>
          <w:p w14:paraId="7785552E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materijal: bijeli papir (A4), papir u boji (A4),  toner za kopiranje, folije za plastificiranje, internet.</w:t>
            </w:r>
          </w:p>
        </w:tc>
      </w:tr>
      <w:tr w:rsidR="00A73E10" w14:paraId="4E2BEB5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157F0D1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462680E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od strane nastavničkog vijeća</w:t>
            </w:r>
          </w:p>
        </w:tc>
      </w:tr>
    </w:tbl>
    <w:p w14:paraId="05EF749F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E59A458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Marina Prebila Rožić</w:t>
      </w:r>
    </w:p>
    <w:p w14:paraId="6002A0B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FDCFAD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B8F6923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6BD5864" w14:textId="77777777">
        <w:trPr>
          <w:trHeight w:val="609"/>
          <w:tblHeader/>
        </w:trPr>
        <w:tc>
          <w:tcPr>
            <w:tcW w:w="2802" w:type="dxa"/>
            <w:shd w:val="clear" w:color="auto" w:fill="DEFFBD"/>
            <w:vAlign w:val="center"/>
          </w:tcPr>
          <w:p w14:paraId="07C140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BD63D16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 TWINNING PROJEKT: “OBIČAJI MOGA KRAJA”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4F242F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D00E77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Šk. god 2022./23.</w:t>
            </w:r>
          </w:p>
        </w:tc>
      </w:tr>
      <w:tr w:rsidR="00A73E10" w14:paraId="5E3C10FA" w14:textId="77777777">
        <w:trPr>
          <w:trHeight w:val="1047"/>
          <w:tblHeader/>
        </w:trPr>
        <w:tc>
          <w:tcPr>
            <w:tcW w:w="2802" w:type="dxa"/>
            <w:shd w:val="clear" w:color="auto" w:fill="DEFFBD"/>
            <w:vAlign w:val="center"/>
          </w:tcPr>
          <w:p w14:paraId="28F4ADB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DB9714A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„Običaji moga kraja“ važan su dio nematerijalne baštine Hrvatskog zagorja i drugih krajeva Republike Hrvatske. Međutim, kao i drugi elementi baštine koji žive u jeziku i prenose se usmenim putem, djelomično nestaju iz kolektivnog pamćenja te im prijeti išč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ezavanje i zaborav. Projektom se nastoji motivirati učenike da aktivno istražuju  blago svojega kraja što uključuje: terenski rad i razgovor s izvornim govornicima u svojoj zajednici, rad na bilježenju, posjete Folklornim organizacijama, uprizorenje običaj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a….  te kompiliranje rezultata istraživanja u digitalnu zbirku korištenjem web 2.0 alata. Zbirka može sadržavati i audiovizualne umetke (glasovne zapise, video snimke, dramatizacije isl.).</w:t>
            </w:r>
          </w:p>
        </w:tc>
      </w:tr>
      <w:tr w:rsidR="00A73E10" w14:paraId="457C1791" w14:textId="77777777">
        <w:trPr>
          <w:trHeight w:val="1094"/>
          <w:tblHeader/>
        </w:trPr>
        <w:tc>
          <w:tcPr>
            <w:tcW w:w="2802" w:type="dxa"/>
            <w:shd w:val="clear" w:color="auto" w:fill="DEFFBD"/>
            <w:vAlign w:val="center"/>
          </w:tcPr>
          <w:p w14:paraId="416432A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BF7A60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Radom na projektu učenici će osvijestiti važnost očuvanja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nematerijalne baštine svojega kraja te mogućnosti korištenja digitalne tehnologije u navedenu svrhu.</w:t>
            </w:r>
          </w:p>
          <w:p w14:paraId="26A93C5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obrađenog sadržaja na platformi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7064ADD1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4A0E03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AC7070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 od 5. – 8. razreda</w:t>
            </w:r>
          </w:p>
        </w:tc>
      </w:tr>
      <w:tr w:rsidR="00A73E10" w14:paraId="22C29B0F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616D1FE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26D362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Prebila Rožić, 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Kuštan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</w:p>
        </w:tc>
      </w:tr>
      <w:tr w:rsidR="00A73E10" w14:paraId="073CC1F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1EC346B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47CEA7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informatike, dramska skupina, izvannastavne aktivnosti,  povezivanje sa školom partnerom, prezentacija projekta na kraju nastavne godine povodom Dana škole</w:t>
            </w:r>
          </w:p>
        </w:tc>
      </w:tr>
      <w:tr w:rsidR="00A73E10" w14:paraId="5230C36D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40E9BA3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</w:tcPr>
          <w:p w14:paraId="619953CD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materijal: bijeli papir (A4)(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višegramski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papir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boji (A4), bijeli papir formata A3, toner za kopiranje, folije za plastificiranje, internet.</w:t>
            </w:r>
          </w:p>
        </w:tc>
      </w:tr>
      <w:tr w:rsidR="00A73E10" w14:paraId="3C15A58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C612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0B7F3E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od strane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zajednice prijavom na ocjenu kvalitete.</w:t>
            </w:r>
          </w:p>
        </w:tc>
      </w:tr>
    </w:tbl>
    <w:p w14:paraId="257C5BD4" w14:textId="77777777" w:rsidR="00A73E10" w:rsidRDefault="00084D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Izradila: Marina Prebila Rožić</w:t>
      </w:r>
    </w:p>
    <w:p w14:paraId="2EDB8C7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7A775E9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E634197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8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7CCC1AB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0D7FE7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94924E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ETWINNING - NJEMAČKI JEZIK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361A2C7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5292D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Šk. god 2022. /23.</w:t>
            </w:r>
          </w:p>
        </w:tc>
      </w:tr>
      <w:tr w:rsidR="00A73E10" w14:paraId="165769ED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452E89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557049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Aktivnije korištenje stranog jezika u pismenom i usmenom obliku.  Prezentacija obrađenog sadržaja  na platformi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10" w14:paraId="3D150A2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287598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D816A61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aktivnije korištenije stranog jezika u svrhu proširivanja znanja koje stječu o pojedinim predmetima u sklopu redovne nastave, te prezentacija istih uzimajući u obzir interese pojedinog učenika (likovno znanje, literarne, informatičke, jezične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petencije). </w:t>
            </w:r>
          </w:p>
          <w:p w14:paraId="38DACDC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C4EBC5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B33899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3331E5E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Spoznaja vrijednosti poznavanja stranog jezika, poticanje na sporazumijevanje na stranom jeziku, upoznavanje kulture njemačkog jezičnog govornog područja.</w:t>
            </w:r>
          </w:p>
        </w:tc>
      </w:tr>
      <w:tr w:rsidR="00A73E10" w14:paraId="21D7612B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39C507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EC8A10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njemačkog jezika, suradnja s ostalim predmetnim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učiteljima (HJ, EJ, INF, VJ,...).</w:t>
            </w:r>
          </w:p>
        </w:tc>
      </w:tr>
      <w:tr w:rsidR="00A73E10" w14:paraId="7DFDAF10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EB7626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3C46AA3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Redovna nastava, primjena audio–vizualnih i drugih didaktičkih materijala i pomagala, te IKT-a.</w:t>
            </w:r>
          </w:p>
        </w:tc>
      </w:tr>
      <w:tr w:rsidR="00A73E10" w14:paraId="60C32DC6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0831EEE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</w:tcPr>
          <w:p w14:paraId="7EA6D19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materijal: bijeli papir (A4), papir u boji (A4), bijeli papir formata A3, toner za kop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iranje, folije za plastificiranje, kreda bijela i u boji, markeri za bijelu ploču, ljepilo, pribadače, magneti, Internet.</w:t>
            </w:r>
          </w:p>
        </w:tc>
      </w:tr>
      <w:tr w:rsidR="00A73E10" w14:paraId="19D5F91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ABFED7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700563E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Slušanje i čitanje s razumijevanjem, projekti, plakati, kvizovi znanja, usmene prezentacije naučenog. </w:t>
            </w:r>
          </w:p>
        </w:tc>
      </w:tr>
    </w:tbl>
    <w:p w14:paraId="40C2E54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FE234B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40D80EF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51847F6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411BCD5A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F8D7B0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1B50958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SURADNJA S GOETHE INSTITUTOM</w:t>
            </w:r>
          </w:p>
          <w:p w14:paraId="193433FC" w14:textId="77777777" w:rsidR="00A73E10" w:rsidRDefault="00A73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FFBD"/>
            <w:vAlign w:val="center"/>
          </w:tcPr>
          <w:p w14:paraId="02BB1B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5F0E428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Šk. god 2022. /23.</w:t>
            </w:r>
          </w:p>
        </w:tc>
      </w:tr>
      <w:tr w:rsidR="00A73E10" w14:paraId="19D075E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2A1D40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755004A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Aktivnije korištenje stranog jezika, radionica, kazališna predstava,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susret s izvornim govornicima.</w:t>
            </w:r>
          </w:p>
        </w:tc>
      </w:tr>
      <w:tr w:rsidR="00A73E10" w14:paraId="2095F61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D471D8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5C44368E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aktivnije korištenije stranog jezika, susresti se s autentičnim govorom i tekstom.</w:t>
            </w:r>
          </w:p>
          <w:p w14:paraId="3FEDCB1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F95AF3F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40ED96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38B7005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Spoznaja vrijednosti poznavanja stranog jezika, poticanje na sporazumijevanje na stranom jeziku, upoznavanje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kulture njemačkog jezičnog govornog područja.</w:t>
            </w:r>
          </w:p>
        </w:tc>
      </w:tr>
      <w:tr w:rsidR="00A73E10" w14:paraId="5F90E45A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0C70FE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65D961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njemačkog jezika  i Goethe Institut Hrvatska</w:t>
            </w:r>
          </w:p>
        </w:tc>
      </w:tr>
      <w:tr w:rsidR="00A73E10" w14:paraId="38DD8281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495286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793D1F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Gostovanje Goethe Instituta</w:t>
            </w:r>
          </w:p>
        </w:tc>
      </w:tr>
      <w:tr w:rsidR="00A73E10" w14:paraId="6BE60A58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4E452A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</w:tcPr>
          <w:p w14:paraId="664479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Potrošni materijal: bijeli papir (A4), papir u boji (A4), bijeli papir formata A3,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kreda bijela i u boji, markeri za bijelu ploču, ljepilo, pribadače, magneti, Internet.</w:t>
            </w:r>
          </w:p>
        </w:tc>
      </w:tr>
      <w:tr w:rsidR="00A73E10" w14:paraId="7AA1FCF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7327CB8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8B6DF5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Slušanje i čitanje s razumijevanjem, projekti, plakati, kvizovi znanja, usmene prezentacije naučenog. </w:t>
            </w:r>
          </w:p>
        </w:tc>
      </w:tr>
    </w:tbl>
    <w:p w14:paraId="33728811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BDAC33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28053C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019B1C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4C5447A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a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E68E893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7EE0F6D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769FC2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MOBILNI PLANETARIJ ODISEJA 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57FC508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05AACA8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polugodište</w:t>
            </w:r>
          </w:p>
          <w:p w14:paraId="042945D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2022./2023.</w:t>
            </w:r>
          </w:p>
        </w:tc>
      </w:tr>
      <w:tr w:rsidR="00A73E10" w14:paraId="4DC5EC5F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59AF34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31776E0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Učenici će kroz  predavanja ponoviti i utvrditi  gradivo koje su učili u školi na satovima prirode i društva, geografije i fizike te nauče nešto novo o astronomiji,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astrofizici i kozmologiji</w:t>
            </w:r>
          </w:p>
        </w:tc>
      </w:tr>
      <w:tr w:rsidR="00A73E10" w14:paraId="3CA58629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D09D7D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DA96EED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poticati na istraživačko učenje </w:t>
            </w:r>
          </w:p>
          <w:p w14:paraId="2811598F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povezivanje sadržaja različitih nastavnih predmeta (priroda i društvo, biologija, geografija, fizika)</w:t>
            </w:r>
          </w:p>
        </w:tc>
      </w:tr>
      <w:tr w:rsidR="00A73E10" w14:paraId="61DAC953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518AA1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E42DE80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povezivanje teorije i prakse</w:t>
            </w:r>
          </w:p>
          <w:p w14:paraId="365E7E50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vještinu zaključivanja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promatranja</w:t>
            </w:r>
          </w:p>
          <w:p w14:paraId="6220842C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popularizacija znanosti i buđenje interesa za teme iz astrofizike te širenje znanja stečenog u školama</w:t>
            </w:r>
          </w:p>
          <w:p w14:paraId="147B8645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FC157D6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216A613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91FB886" w14:textId="77777777" w:rsidR="00A73E10" w:rsidRDefault="00084D7F">
            <w:pPr>
              <w:numPr>
                <w:ilvl w:val="0"/>
                <w:numId w:val="14"/>
              </w:num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1. do 8. razreda, učitelji prirodne grupe predmeta</w:t>
            </w:r>
          </w:p>
          <w:p w14:paraId="20F69BB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60B8496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27536CB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467F206B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interaktivno multimedijalno predavanje</w:t>
            </w:r>
          </w:p>
        </w:tc>
      </w:tr>
      <w:tr w:rsidR="00A73E10" w14:paraId="58FACE39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2EA2E8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7D08E309" w14:textId="77777777" w:rsidR="00A73E10" w:rsidRDefault="00084D7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kuna po učeniku</w:t>
            </w:r>
          </w:p>
        </w:tc>
      </w:tr>
      <w:tr w:rsidR="00A73E10" w14:paraId="1101D9C6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8C647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9B50807" w14:textId="77777777" w:rsidR="00A73E10" w:rsidRDefault="00084D7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plakata, interaktivni kviz</w:t>
            </w:r>
          </w:p>
        </w:tc>
      </w:tr>
    </w:tbl>
    <w:p w14:paraId="0F0C439F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48AD13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C887256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9971ACB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b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2C1B2CA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14EBB78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31EBE74B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PROJEKT ŠKOLSKA SPORTSKA NATJECANJA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21505C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B8AB15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listopad, svibanj</w:t>
            </w:r>
          </w:p>
        </w:tc>
      </w:tr>
      <w:tr w:rsidR="00A73E10" w14:paraId="54DDD9C9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6BF4CFF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9DB15B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školske godine planiraju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natjecanja u krosu za učenike i učenice od 3. do 8. razreda, u rukometu za učenice od 5. do 8. razreda i natjecanje u nogometu za učenike od 5. do 8. razreda.</w:t>
            </w:r>
          </w:p>
        </w:tc>
      </w:tr>
      <w:tr w:rsidR="00A73E10" w14:paraId="4471A05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DF8E3F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04E3C7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sportske kulture, kako igrača tako i navijača, vještine sudjelovanja kao dio tima. Poticanje zdravog načina provođenja slobodnog vremena.  Razvijanje samopoštovanja i vjere u vlastite sposobnosti kao osnovnog preduvjeta za kasniji uspješan život. 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zvijanje zajedništva i grupne identifikacije. Razvijanje pozitivnog odnosa prema pobjedi i porazu.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73E10" w14:paraId="1897504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6218CB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6020112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Programi su namijenjen učenicima i učenicama od 3. do 8. razreda.</w:t>
            </w:r>
          </w:p>
          <w:p w14:paraId="493F3314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692197E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FF038C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3DBEAA2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Željko Fort</w:t>
            </w:r>
          </w:p>
        </w:tc>
      </w:tr>
      <w:tr w:rsidR="00A73E10" w14:paraId="17369AB3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3DE8DEA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29B1708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nastavne godine </w:t>
            </w:r>
          </w:p>
        </w:tc>
      </w:tr>
      <w:tr w:rsidR="00A73E10" w14:paraId="318141DC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24D98C9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48F31B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A73E10" w14:paraId="22EB4B5C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6C8547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E5D0DE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Proglašavanje i nagrađivanje najboljih.</w:t>
            </w:r>
          </w:p>
        </w:tc>
      </w:tr>
    </w:tbl>
    <w:p w14:paraId="37B6C63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9DFE66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D95F76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D3FD327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494384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c"/>
        <w:tblW w:w="15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8220"/>
        <w:gridCol w:w="1275"/>
        <w:gridCol w:w="2775"/>
      </w:tblGrid>
      <w:tr w:rsidR="00A73E10" w14:paraId="66DB9DBD" w14:textId="77777777">
        <w:trPr>
          <w:trHeight w:val="609"/>
        </w:trPr>
        <w:tc>
          <w:tcPr>
            <w:tcW w:w="2805" w:type="dxa"/>
            <w:shd w:val="clear" w:color="auto" w:fill="DEFFBD"/>
            <w:vAlign w:val="center"/>
          </w:tcPr>
          <w:p w14:paraId="353F4B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0" w:type="dxa"/>
            <w:shd w:val="clear" w:color="auto" w:fill="DEFFBD"/>
            <w:vAlign w:val="center"/>
          </w:tcPr>
          <w:p w14:paraId="5850273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„JA, ZVIJEZDA“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5FDA00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3DF1231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2022. -Svibanj 2023.</w:t>
            </w:r>
          </w:p>
        </w:tc>
      </w:tr>
      <w:tr w:rsidR="00A73E10" w14:paraId="3FC8EEE6" w14:textId="77777777">
        <w:trPr>
          <w:trHeight w:val="1047"/>
        </w:trPr>
        <w:tc>
          <w:tcPr>
            <w:tcW w:w="2805" w:type="dxa"/>
            <w:shd w:val="clear" w:color="auto" w:fill="DEFFBD"/>
            <w:vAlign w:val="center"/>
          </w:tcPr>
          <w:p w14:paraId="123F55F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2270" w:type="dxa"/>
            <w:gridSpan w:val="3"/>
            <w:vAlign w:val="center"/>
          </w:tcPr>
          <w:p w14:paraId="22D0E9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„Ja, zvijezda“ održava se svake druge godine, a osmišljen je s idejom da se javnosti prezentira lepeza talenata koje posjeduju naša djeca, bez obzira na dob. Svi prijavljeni kandidati prolaze audiciju (studeni), na kojoj se razmatraju materijali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kojima se prijavljuju i tako stvara konačan popis točaka koje će te godine biti u projektu. Temeljitim pripremama (siječanj – svibanj), upornim radom s djecom i redovitim probama, uvježbavaju se i dorađuju umjetničke točke koje su djeca odabrala, uz potpor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i rad s mentoricama u glumačkom, glazbenom i plesnom dijelu. Točke se dodatno produkcijski uređuju (koreografski,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kostimografski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vizažistički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scenski, uz adekvatnu tehničku potporu) i u završnom dijelu (početak svibnja) temeljito pripremaju za konačnu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prezentaciju pred publikom i zainteresiranom javnošću (kraj svibnja, Dom kulture, Krapinske Toplice).</w:t>
            </w:r>
          </w:p>
          <w:p w14:paraId="438E290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0258CC3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1A81C2F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2270" w:type="dxa"/>
            <w:gridSpan w:val="3"/>
            <w:vAlign w:val="center"/>
          </w:tcPr>
          <w:p w14:paraId="7F21A6F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Budući da ovaj projekt u svojoj finalnoj fazi nema natjecateljski, već revijalni karakter, cilj nije postizanje umjetničkog perfekcionizma, već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omogućiti djeci svih uzrasta da se umjetnički izražavaju na sceni: da plešu, pjevaju, glume, imitiraju, ovladaju scenom i suvereno interpretiraju i nastupaju pred publikom. Apsolutan prioritet je zadržati izvornost dječjeg izraza, no projekt ima gotovo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ofesionalan nivo i postavlja visoke standarde u glazbenom, plesnom, glumačkom i tehničkom smislu.</w:t>
            </w:r>
          </w:p>
          <w:p w14:paraId="491044A0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34287F8" w14:textId="77777777">
        <w:trPr>
          <w:trHeight w:val="555"/>
        </w:trPr>
        <w:tc>
          <w:tcPr>
            <w:tcW w:w="2805" w:type="dxa"/>
            <w:shd w:val="clear" w:color="auto" w:fill="DEFFBD"/>
            <w:vAlign w:val="center"/>
          </w:tcPr>
          <w:p w14:paraId="0B95D82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270" w:type="dxa"/>
            <w:gridSpan w:val="3"/>
            <w:vAlign w:val="center"/>
          </w:tcPr>
          <w:p w14:paraId="0E9121D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Namijenjen je učenicima svih razreda osnovne škole (od 1. do 8. razreda), a ima javni karakter, jer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prezentatorskog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tipa, otvoren publici svih 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rasta.</w:t>
            </w:r>
          </w:p>
          <w:p w14:paraId="70CAE86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8C2721B" w14:textId="77777777">
        <w:trPr>
          <w:trHeight w:val="495"/>
        </w:trPr>
        <w:tc>
          <w:tcPr>
            <w:tcW w:w="2805" w:type="dxa"/>
            <w:shd w:val="clear" w:color="auto" w:fill="DEFFBD"/>
            <w:vAlign w:val="center"/>
          </w:tcPr>
          <w:p w14:paraId="1A66F2C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2270" w:type="dxa"/>
            <w:gridSpan w:val="3"/>
            <w:vAlign w:val="center"/>
          </w:tcPr>
          <w:p w14:paraId="7A7BE91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-Horvat, prof. GK, Marcela Varga, učiteljica RN,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 i vanjski  suradnici: Domagoj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(tehnička potpora i ozvučenje), DND Krapinske Toplice i Vijeće roditelja OŠ Krapinske Toplice.</w:t>
            </w:r>
          </w:p>
          <w:p w14:paraId="7EAB32A2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8C0A192" w14:textId="77777777">
        <w:trPr>
          <w:trHeight w:val="908"/>
        </w:trPr>
        <w:tc>
          <w:tcPr>
            <w:tcW w:w="2805" w:type="dxa"/>
            <w:shd w:val="clear" w:color="auto" w:fill="DEFFBD"/>
            <w:vAlign w:val="center"/>
          </w:tcPr>
          <w:p w14:paraId="26A0360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2270" w:type="dxa"/>
            <w:gridSpan w:val="3"/>
            <w:vAlign w:val="center"/>
          </w:tcPr>
          <w:p w14:paraId="6B45513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 realizira u dva dijela: prvi dio uključuje audiciju i probe koje se realiziraju u prostoru Osnovne škole, uz strogo planiran raspored kandidata i dežurstvo roditelja (članovi Vijeća roditelja škole) i članica DND Krapinske Toplice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tudeni – ožujak).</w:t>
            </w:r>
          </w:p>
          <w:p w14:paraId="5D492D9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 dio projekta održava se po, također, strogo planiranom rasporedu, u Domu kulture, uz punu tehničku potporu (tehnički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Čavlek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 dežurstva roditelja i članica DND (prema dogovorenom rasporedu).</w:t>
            </w:r>
          </w:p>
          <w:p w14:paraId="5B6754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Finalna prezentacija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jekta održava se u Domu kulture uz primjerenu medijsku potporu i oglašavanje (dječji plakati i pozivnice za javnost) u poslijepodnevnom terminu, krajem svibnja.</w:t>
            </w:r>
          </w:p>
          <w:p w14:paraId="262446E6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3122FF3" w14:textId="77777777">
        <w:trPr>
          <w:trHeight w:val="824"/>
        </w:trPr>
        <w:tc>
          <w:tcPr>
            <w:tcW w:w="2805" w:type="dxa"/>
            <w:shd w:val="clear" w:color="auto" w:fill="DEFFBD"/>
            <w:vAlign w:val="center"/>
          </w:tcPr>
          <w:p w14:paraId="71034A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12270" w:type="dxa"/>
            <w:gridSpan w:val="3"/>
            <w:vAlign w:val="center"/>
          </w:tcPr>
          <w:p w14:paraId="265AC3B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Najam prostora Doma kulture, troškovi baterija bežičnih mikrofona,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memorabilni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pokloni za djecu (keramički medaljoni u organizaciji DND-a).</w:t>
            </w:r>
          </w:p>
        </w:tc>
      </w:tr>
      <w:tr w:rsidR="00A73E10" w14:paraId="540483F6" w14:textId="77777777">
        <w:trPr>
          <w:trHeight w:val="1094"/>
        </w:trPr>
        <w:tc>
          <w:tcPr>
            <w:tcW w:w="2805" w:type="dxa"/>
            <w:shd w:val="clear" w:color="auto" w:fill="DEFFBD"/>
            <w:vAlign w:val="center"/>
          </w:tcPr>
          <w:p w14:paraId="6BC63E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2270" w:type="dxa"/>
            <w:gridSpan w:val="3"/>
            <w:vAlign w:val="center"/>
          </w:tcPr>
          <w:p w14:paraId="2F4BB6A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Snimanje DVD-a nastupa svih točaka, zajedničko gledanje i vrednovanje uz razgovor svih članova koji su nastupali u tekućoj godini. </w:t>
            </w:r>
          </w:p>
          <w:p w14:paraId="06AA72D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 najupečatljivijih točaka revijalno se prezentira na nastupu povodom Dana Osnovne škole Krapinske Toplice (9.06.), a moguće ih je koristiti i tijekom obilježavanja nekih drugih javnih i kulturnih događaja u Krapinskim Toplicama („Toplička Božićna bajka“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„Dani knjige“, susreti s piscima, pjesnicima, organizacijskim potrebama škole kao domaćina natjecanja i sl.). </w:t>
            </w:r>
          </w:p>
        </w:tc>
      </w:tr>
    </w:tbl>
    <w:p w14:paraId="4C4756BF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7D7CA2E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5C743D05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7255E1BF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3C2630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35E137B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B1E2CE7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0FAD5DE2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08F750EA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2E7E220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4DA932E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04D3656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D2A46EE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79EFC916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7F024CC5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648247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8ABCFA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224A457C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6587DA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5BD8BD0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24D82463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2F8ACF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690FCEF3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1E8336F7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2AE070C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d"/>
        <w:tblW w:w="15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8100"/>
        <w:gridCol w:w="1575"/>
        <w:gridCol w:w="3480"/>
      </w:tblGrid>
      <w:tr w:rsidR="00A73E10" w14:paraId="129FF378" w14:textId="77777777">
        <w:trPr>
          <w:trHeight w:val="609"/>
        </w:trPr>
        <w:tc>
          <w:tcPr>
            <w:tcW w:w="1965" w:type="dxa"/>
            <w:shd w:val="clear" w:color="auto" w:fill="DEFFBD"/>
            <w:vAlign w:val="center"/>
          </w:tcPr>
          <w:p w14:paraId="7F53745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100" w:type="dxa"/>
            <w:shd w:val="clear" w:color="auto" w:fill="DEFFBD"/>
            <w:vAlign w:val="center"/>
          </w:tcPr>
          <w:p w14:paraId="3FA2CC40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ČITANJEM DO ZVIJEZDA </w:t>
            </w:r>
          </w:p>
        </w:tc>
        <w:tc>
          <w:tcPr>
            <w:tcW w:w="1575" w:type="dxa"/>
            <w:shd w:val="clear" w:color="auto" w:fill="DEFFBD"/>
            <w:vAlign w:val="center"/>
          </w:tcPr>
          <w:p w14:paraId="6382985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480" w:type="dxa"/>
            <w:shd w:val="clear" w:color="auto" w:fill="auto"/>
            <w:vAlign w:val="center"/>
          </w:tcPr>
          <w:p w14:paraId="241AA9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2DEA5A89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69E8D90" w14:textId="77777777">
        <w:trPr>
          <w:trHeight w:val="1047"/>
        </w:trPr>
        <w:tc>
          <w:tcPr>
            <w:tcW w:w="1965" w:type="dxa"/>
            <w:shd w:val="clear" w:color="auto" w:fill="DEFFBD"/>
            <w:vAlign w:val="center"/>
          </w:tcPr>
          <w:p w14:paraId="1D4BF0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3155" w:type="dxa"/>
            <w:gridSpan w:val="3"/>
            <w:vAlign w:val="center"/>
          </w:tcPr>
          <w:p w14:paraId="0562AB45" w14:textId="77777777" w:rsidR="00A73E10" w:rsidRDefault="00084D7F">
            <w:pPr>
              <w:tabs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Čitanjem do zvijezda usmjeren je poticanju čitanja, a ujedno je natjecateljskog karaktera pri čemu učenici sudjeluju ekipno (u kategoriji kviza znanja) ili individualno (u kategoriji plakata) na zadanu temu - za šk. god. 2022./23. tema natjecanja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love London.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Kviz koji učenici rješavaju bazira se na informacijama iz tri odabrana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nelektirna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djela koje učenici čitaju tijekom pripremne faze projekta. </w:t>
            </w:r>
          </w:p>
          <w:p w14:paraId="355116A9" w14:textId="77777777" w:rsidR="00A73E10" w:rsidRDefault="00084D7F">
            <w:pPr>
              <w:tabs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školsko natjecanje može se prijaviti neograničen broj učenika, a tri najbolje plasirana ulaze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ekipu koja predstavlja školu na županijskom natjecanju. U kvizu znanja učenici odgovaraju na pitanja iz zadanih knjiga i povezanih područja (kultura, povijest, popularna kultura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Izrada plakata podrazumijeva kreativnu interpretaciju pročitanog djela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 u toj se kategoriji učenici natječu individualno, kako na školskom, tako i na višim razinama natjecanja.</w:t>
            </w:r>
          </w:p>
          <w:p w14:paraId="02DF2BC3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F00706F" w14:textId="77777777">
        <w:trPr>
          <w:trHeight w:val="952"/>
        </w:trPr>
        <w:tc>
          <w:tcPr>
            <w:tcW w:w="1965" w:type="dxa"/>
            <w:shd w:val="clear" w:color="auto" w:fill="DEFFBD"/>
            <w:vAlign w:val="center"/>
          </w:tcPr>
          <w:p w14:paraId="4BA9B03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3155" w:type="dxa"/>
            <w:gridSpan w:val="3"/>
            <w:vAlign w:val="center"/>
          </w:tcPr>
          <w:p w14:paraId="47DA3C32" w14:textId="77777777" w:rsidR="00A73E10" w:rsidRDefault="00084D7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 projekta je razvijati svijest učenika o važnosti čitanja i istraživanja te upoznavanje s različitim strategijama pristupa književnom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tekstu i tehnikama čitanja. </w:t>
            </w:r>
          </w:p>
          <w:p w14:paraId="1A441A91" w14:textId="77777777" w:rsidR="00A73E10" w:rsidRDefault="00084D7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Informativno čitanje koje zahtijeva popratno istraživanje podataka potiče razvoj informacijske pismenosti, a kritičko razmatranje pročitanoga i  timski rad prilikom realizacije natjecateljskog dijela projekta vodi do jačanja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ocijalnih i građanskih kompetencija. </w:t>
            </w:r>
          </w:p>
          <w:p w14:paraId="41BBDC55" w14:textId="77777777" w:rsidR="00A73E10" w:rsidRDefault="00084D7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Poticanje čitanja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nelektirnih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djela, razumijevanje i poznavanje pročitanog te razvijanje navike čitanja kao važne komponente u procesu učenja  usmjereni su stvaranju aktivnih i kreativnih čitatelja i korisnika knjižnic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A73E10" w14:paraId="503B17B8" w14:textId="77777777">
        <w:trPr>
          <w:trHeight w:val="1094"/>
        </w:trPr>
        <w:tc>
          <w:tcPr>
            <w:tcW w:w="1965" w:type="dxa"/>
            <w:shd w:val="clear" w:color="auto" w:fill="DEFFBD"/>
            <w:vAlign w:val="center"/>
          </w:tcPr>
          <w:p w14:paraId="2EE63E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155" w:type="dxa"/>
            <w:gridSpan w:val="3"/>
            <w:vAlign w:val="center"/>
          </w:tcPr>
          <w:p w14:paraId="51E81A05" w14:textId="77777777" w:rsidR="00A73E10" w:rsidRDefault="00084D7F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je namijenjen učenicima 7. i 8. razreda koji su zainteresirani za čitanje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nelektirnih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djela, istraživanje i kreativnu interpretaciju pročitanog teksta  te za sudjelovanje u ekipnom natjecanju na školskoj, županijskoj i međužupanijskoj razini</w:t>
            </w:r>
          </w:p>
        </w:tc>
      </w:tr>
      <w:tr w:rsidR="00A73E10" w14:paraId="16E62688" w14:textId="77777777">
        <w:trPr>
          <w:trHeight w:val="345"/>
        </w:trPr>
        <w:tc>
          <w:tcPr>
            <w:tcW w:w="1965" w:type="dxa"/>
            <w:shd w:val="clear" w:color="auto" w:fill="DEFFBD"/>
            <w:vAlign w:val="center"/>
          </w:tcPr>
          <w:p w14:paraId="0609C8E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3155" w:type="dxa"/>
            <w:gridSpan w:val="3"/>
          </w:tcPr>
          <w:p w14:paraId="406C542D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Mira Korbar, 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Kuštan</w:t>
            </w:r>
            <w:proofErr w:type="spellEnd"/>
          </w:p>
        </w:tc>
      </w:tr>
      <w:tr w:rsidR="00A73E10" w14:paraId="6CD75E87" w14:textId="77777777">
        <w:trPr>
          <w:trHeight w:val="908"/>
        </w:trPr>
        <w:tc>
          <w:tcPr>
            <w:tcW w:w="1965" w:type="dxa"/>
            <w:shd w:val="clear" w:color="auto" w:fill="DEFFBD"/>
            <w:vAlign w:val="center"/>
          </w:tcPr>
          <w:p w14:paraId="1660DD4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155" w:type="dxa"/>
            <w:gridSpan w:val="3"/>
            <w:vAlign w:val="center"/>
          </w:tcPr>
          <w:p w14:paraId="1D15337A" w14:textId="77777777" w:rsidR="00A73E10" w:rsidRDefault="00084D7F">
            <w:pPr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se pripremaju za natjecanje samostalno čitajući odabrana djela te u školskoj knjižnici </w:t>
            </w:r>
          </w:p>
          <w:p w14:paraId="51648485" w14:textId="77777777" w:rsidR="00A73E10" w:rsidRDefault="00084D7F">
            <w:pPr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školsko natjecanje može se prijaviti neograničen broj učenika, a tri najbolje plasirana ulaze u ekipu koja predstavlja školu na županijskom natjecanju.</w:t>
            </w:r>
          </w:p>
          <w:p w14:paraId="183CBACF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5F467550" w14:textId="77777777">
        <w:trPr>
          <w:trHeight w:val="824"/>
        </w:trPr>
        <w:tc>
          <w:tcPr>
            <w:tcW w:w="1965" w:type="dxa"/>
            <w:shd w:val="clear" w:color="auto" w:fill="DEFFBD"/>
            <w:vAlign w:val="center"/>
          </w:tcPr>
          <w:p w14:paraId="1D525E4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škovnik</w:t>
            </w:r>
          </w:p>
        </w:tc>
        <w:tc>
          <w:tcPr>
            <w:tcW w:w="13155" w:type="dxa"/>
            <w:gridSpan w:val="3"/>
            <w:vAlign w:val="center"/>
          </w:tcPr>
          <w:p w14:paraId="7BF684CE" w14:textId="77777777" w:rsidR="00A73E10" w:rsidRDefault="00084D7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Potrošni materijal za provedbu aktivnosti: </w:t>
            </w:r>
          </w:p>
          <w:p w14:paraId="3B51BE95" w14:textId="77777777" w:rsidR="00A73E10" w:rsidRDefault="00084D7F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Knjige</w:t>
            </w:r>
          </w:p>
          <w:p w14:paraId="4A093BC3" w14:textId="77777777" w:rsidR="00A73E10" w:rsidRDefault="00084D7F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Prijevoz učenika na županijskom natjecanje</w:t>
            </w:r>
          </w:p>
        </w:tc>
      </w:tr>
      <w:tr w:rsidR="00A73E10" w14:paraId="761938C0" w14:textId="77777777">
        <w:trPr>
          <w:trHeight w:val="1094"/>
        </w:trPr>
        <w:tc>
          <w:tcPr>
            <w:tcW w:w="1965" w:type="dxa"/>
            <w:shd w:val="clear" w:color="auto" w:fill="DEFFBD"/>
            <w:vAlign w:val="center"/>
          </w:tcPr>
          <w:p w14:paraId="2D0F773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13155" w:type="dxa"/>
            <w:gridSpan w:val="3"/>
          </w:tcPr>
          <w:p w14:paraId="455D948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8028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se provodi kvantitativnim pokazateljima  (broj učenika koji sudjeluju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te postignutim rezultatima na pojedinoj razini natjecanja). Rezultati projekta i provedene aktivnosti predstavljaju se na web stranici škole i u medijima. Učenicima i mentorima dodijelit će se priznanja  na razini škole u slučaju izvrsnog rezult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 na županijskoj i nacionalnoj razini natjecanja.</w:t>
            </w:r>
          </w:p>
          <w:p w14:paraId="5E265FD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će se koristiti u svrhu povećanja kvalitete  rada uz daljnje poticanje sudjelovanja darovitih učenika.</w:t>
            </w:r>
          </w:p>
          <w:p w14:paraId="0138AB8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30E5E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A6B11D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897B827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F80643E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B92819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E81E98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8E99772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463C65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2BD7802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9B1D49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635AC5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420D59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4AAE580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D74909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BDAB3BD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e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5934"/>
        <w:gridCol w:w="1243"/>
        <w:gridCol w:w="4334"/>
      </w:tblGrid>
      <w:tr w:rsidR="00A73E10" w14:paraId="16F45E7A" w14:textId="77777777">
        <w:trPr>
          <w:trHeight w:val="609"/>
        </w:trPr>
        <w:tc>
          <w:tcPr>
            <w:tcW w:w="2780" w:type="dxa"/>
            <w:shd w:val="clear" w:color="auto" w:fill="DEFFBD"/>
            <w:vAlign w:val="center"/>
          </w:tcPr>
          <w:p w14:paraId="302E21D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" w:name="_heading=h.30j0zll" w:colFirst="0" w:colLast="0"/>
            <w:bookmarkEnd w:id="1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5934" w:type="dxa"/>
            <w:shd w:val="clear" w:color="auto" w:fill="DEFFBD"/>
            <w:vAlign w:val="center"/>
          </w:tcPr>
          <w:p w14:paraId="74D425B1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KNJIŽEVNI SUSRETI </w:t>
            </w:r>
          </w:p>
        </w:tc>
        <w:tc>
          <w:tcPr>
            <w:tcW w:w="1243" w:type="dxa"/>
            <w:shd w:val="clear" w:color="auto" w:fill="DEFFBD"/>
            <w:vAlign w:val="center"/>
          </w:tcPr>
          <w:p w14:paraId="09B6DE2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4334" w:type="dxa"/>
            <w:shd w:val="clear" w:color="auto" w:fill="auto"/>
            <w:vAlign w:val="center"/>
          </w:tcPr>
          <w:p w14:paraId="47764D5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20812EF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6635BA22" w14:textId="77777777">
        <w:trPr>
          <w:trHeight w:val="1047"/>
        </w:trPr>
        <w:tc>
          <w:tcPr>
            <w:tcW w:w="2780" w:type="dxa"/>
            <w:shd w:val="clear" w:color="auto" w:fill="DEFFBD"/>
            <w:vAlign w:val="center"/>
          </w:tcPr>
          <w:p w14:paraId="37D93B7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1511" w:type="dxa"/>
            <w:gridSpan w:val="3"/>
            <w:vAlign w:val="center"/>
          </w:tcPr>
          <w:p w14:paraId="23CC546D" w14:textId="77777777" w:rsidR="00A73E10" w:rsidRDefault="00084D7F">
            <w:pPr>
              <w:tabs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Književni susreti uključuje gostovanje pisaca za djecu u školskoj knjižnici za pojedine razrede . Gostovanja se organiziraju uživo ili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 slučaju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pandemijskih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drugih ograničenja) u formi tribine pri čemu učenici mogu razgovarati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piscima te im postavljati pitanja. Pojedini susreti mogu se organizirati i u obliku radionice</w:t>
            </w:r>
          </w:p>
          <w:p w14:paraId="70CF928A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177AE7F8" w14:textId="77777777">
        <w:trPr>
          <w:trHeight w:val="952"/>
        </w:trPr>
        <w:tc>
          <w:tcPr>
            <w:tcW w:w="2780" w:type="dxa"/>
            <w:shd w:val="clear" w:color="auto" w:fill="DEFFBD"/>
            <w:vAlign w:val="center"/>
          </w:tcPr>
          <w:p w14:paraId="363289E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11" w:type="dxa"/>
            <w:gridSpan w:val="3"/>
            <w:vAlign w:val="center"/>
          </w:tcPr>
          <w:p w14:paraId="4BE093A5" w14:textId="77777777" w:rsidR="00A73E10" w:rsidRDefault="00084D7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s piscima i književnim djelima,</w:t>
            </w:r>
          </w:p>
          <w:p w14:paraId="018CF40B" w14:textId="77777777" w:rsidR="00A73E10" w:rsidRDefault="00084D7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Poticanje učenika na čitanje posebice hrvatskih i zavičajnih autora, na istraživanje i stvaranje.</w:t>
            </w:r>
          </w:p>
        </w:tc>
      </w:tr>
      <w:tr w:rsidR="00A73E10" w14:paraId="478108E1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6121E1B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11" w:type="dxa"/>
            <w:gridSpan w:val="3"/>
            <w:vAlign w:val="center"/>
          </w:tcPr>
          <w:p w14:paraId="6BDE3AC2" w14:textId="77777777" w:rsidR="00A73E10" w:rsidRDefault="00084D7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je namijenjena svim razredima, no na pojedinom književnom susretu sudjeluju samo određeni razredi, ovisno o autoru koji gostuje i uzrastu kojemu su njegova djela namijenjena.</w:t>
            </w:r>
          </w:p>
        </w:tc>
      </w:tr>
      <w:tr w:rsidR="00A73E10" w14:paraId="3C2CA7C6" w14:textId="77777777">
        <w:trPr>
          <w:trHeight w:val="495"/>
        </w:trPr>
        <w:tc>
          <w:tcPr>
            <w:tcW w:w="2780" w:type="dxa"/>
            <w:shd w:val="clear" w:color="auto" w:fill="DEFFBD"/>
            <w:vAlign w:val="center"/>
          </w:tcPr>
          <w:p w14:paraId="3C3E88D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11" w:type="dxa"/>
            <w:gridSpan w:val="3"/>
          </w:tcPr>
          <w:p w14:paraId="46155A0E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učiteljice razredne nastave,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hrvatskog jezika</w:t>
            </w:r>
          </w:p>
        </w:tc>
      </w:tr>
      <w:tr w:rsidR="00A73E10" w14:paraId="6C9083EF" w14:textId="77777777">
        <w:trPr>
          <w:trHeight w:val="908"/>
        </w:trPr>
        <w:tc>
          <w:tcPr>
            <w:tcW w:w="2780" w:type="dxa"/>
            <w:shd w:val="clear" w:color="auto" w:fill="DEFFBD"/>
            <w:vAlign w:val="center"/>
          </w:tcPr>
          <w:p w14:paraId="182D24D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11" w:type="dxa"/>
            <w:gridSpan w:val="3"/>
            <w:vAlign w:val="center"/>
          </w:tcPr>
          <w:p w14:paraId="16EBBBCE" w14:textId="77777777" w:rsidR="00A73E10" w:rsidRDefault="00084D7F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Predviđena su 2 književna susreta za razrednu nastavu te 1-2 susreta za predmetnu nastavu u organizaciji školske knjižnice.</w:t>
            </w:r>
          </w:p>
        </w:tc>
      </w:tr>
      <w:tr w:rsidR="00A73E10" w14:paraId="22681935" w14:textId="77777777">
        <w:trPr>
          <w:trHeight w:val="824"/>
        </w:trPr>
        <w:tc>
          <w:tcPr>
            <w:tcW w:w="2780" w:type="dxa"/>
            <w:shd w:val="clear" w:color="auto" w:fill="DEFFBD"/>
            <w:vAlign w:val="center"/>
          </w:tcPr>
          <w:p w14:paraId="7F22473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11" w:type="dxa"/>
            <w:gridSpan w:val="3"/>
            <w:vAlign w:val="center"/>
          </w:tcPr>
          <w:p w14:paraId="61129EEF" w14:textId="77777777" w:rsidR="00A73E10" w:rsidRDefault="00084D7F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 za provedbu aktivnosti.</w:t>
            </w:r>
          </w:p>
        </w:tc>
      </w:tr>
      <w:tr w:rsidR="00A73E10" w14:paraId="63DE378D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0E9BCCB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korištenja rezultata vrednovanja</w:t>
            </w:r>
          </w:p>
        </w:tc>
        <w:tc>
          <w:tcPr>
            <w:tcW w:w="11511" w:type="dxa"/>
            <w:gridSpan w:val="3"/>
          </w:tcPr>
          <w:p w14:paraId="0A084BE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vrednuju književni susret na sljedećem satu Hrvatskog jezika. Rezultati vrednovanja koriste se za unapređivanje realizacije kulturno-javne djelatnosti školske knjižnice ubuduće.</w:t>
            </w:r>
          </w:p>
          <w:p w14:paraId="7B54160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0605C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5193A5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3DF6C7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D51547F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4234D40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"/>
        <w:tblW w:w="14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9"/>
        <w:gridCol w:w="7110"/>
        <w:gridCol w:w="1800"/>
        <w:gridCol w:w="2610"/>
      </w:tblGrid>
      <w:tr w:rsidR="00A73E10" w14:paraId="721AC849" w14:textId="77777777">
        <w:trPr>
          <w:trHeight w:val="609"/>
        </w:trPr>
        <w:tc>
          <w:tcPr>
            <w:tcW w:w="2779" w:type="dxa"/>
            <w:shd w:val="clear" w:color="auto" w:fill="DEFFBD"/>
            <w:vAlign w:val="center"/>
          </w:tcPr>
          <w:p w14:paraId="6957642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_heading=h.1fob9te" w:colFirst="0" w:colLast="0"/>
            <w:bookmarkEnd w:id="1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110" w:type="dxa"/>
            <w:shd w:val="clear" w:color="auto" w:fill="auto"/>
          </w:tcPr>
          <w:p w14:paraId="58AAB03E" w14:textId="77777777" w:rsidR="00A73E10" w:rsidRDefault="00084D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ETWINNING PROJEKT </w:t>
            </w:r>
          </w:p>
          <w:p w14:paraId="2738269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Storytelling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heritages</w:t>
            </w:r>
            <w:proofErr w:type="spellEnd"/>
          </w:p>
        </w:tc>
        <w:tc>
          <w:tcPr>
            <w:tcW w:w="1800" w:type="dxa"/>
            <w:shd w:val="clear" w:color="auto" w:fill="DEFFBD"/>
            <w:vAlign w:val="center"/>
          </w:tcPr>
          <w:p w14:paraId="302C860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371EB65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30456AB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F4795AD" w14:textId="77777777">
        <w:trPr>
          <w:trHeight w:val="1047"/>
        </w:trPr>
        <w:tc>
          <w:tcPr>
            <w:tcW w:w="2779" w:type="dxa"/>
            <w:shd w:val="clear" w:color="auto" w:fill="DEFFBD"/>
            <w:vAlign w:val="center"/>
          </w:tcPr>
          <w:p w14:paraId="08829D5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20" w:type="dxa"/>
            <w:gridSpan w:val="3"/>
            <w:vAlign w:val="center"/>
          </w:tcPr>
          <w:p w14:paraId="15DBFAF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 se sastoji od nekoliko aktivnosti koje se provode u koordinaciji s partnerskim školama, a uključuju: izradu logotipa ili maskote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brendiranje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projekta), prezentaciju izabranog dijela lokalne ili nacionalne baštine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storytelling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pripovijednom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metodom, virtualno putovanje u neku od partnerskih zemalja te obilježavanje značajnih datuma, vezano uz projektne aktivnosti: Dane europske baštine, Dan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igurnijeg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36903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9E93D3D" w14:textId="77777777">
        <w:trPr>
          <w:trHeight w:val="952"/>
        </w:trPr>
        <w:tc>
          <w:tcPr>
            <w:tcW w:w="2779" w:type="dxa"/>
            <w:shd w:val="clear" w:color="auto" w:fill="DEFFBD"/>
            <w:vAlign w:val="center"/>
          </w:tcPr>
          <w:p w14:paraId="0845E5D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20" w:type="dxa"/>
            <w:gridSpan w:val="3"/>
            <w:vAlign w:val="center"/>
          </w:tcPr>
          <w:p w14:paraId="7C8E3FD7" w14:textId="77777777" w:rsidR="00A73E10" w:rsidRDefault="00084D7F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Upoznavanje učenika s lokalnom i nacionalnom baštinom i pripovjednim metodama interpretacije baštine uz  korištenje web digitalnih alata </w:t>
            </w:r>
          </w:p>
          <w:p w14:paraId="78340ECB" w14:textId="77777777" w:rsidR="00A73E10" w:rsidRDefault="00084D7F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upoznavanje kulture i baštine partnerskih zemalja</w:t>
            </w:r>
          </w:p>
          <w:p w14:paraId="00286CF9" w14:textId="77777777" w:rsidR="00A73E10" w:rsidRDefault="00084D7F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razvoj govorno-jezičnih kompetencija tijekom realizacije projektnih zadataka.</w:t>
            </w:r>
          </w:p>
        </w:tc>
      </w:tr>
      <w:tr w:rsidR="00A73E10" w14:paraId="5317D336" w14:textId="77777777">
        <w:trPr>
          <w:trHeight w:val="1094"/>
        </w:trPr>
        <w:tc>
          <w:tcPr>
            <w:tcW w:w="2779" w:type="dxa"/>
            <w:shd w:val="clear" w:color="auto" w:fill="DEFFBD"/>
            <w:vAlign w:val="center"/>
          </w:tcPr>
          <w:p w14:paraId="73DF0A2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20" w:type="dxa"/>
            <w:gridSpan w:val="3"/>
            <w:vAlign w:val="center"/>
          </w:tcPr>
          <w:p w14:paraId="4E955CD9" w14:textId="77777777" w:rsidR="00A73E10" w:rsidRDefault="00084D7F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namijenjen učenicima 5.- 6. razreda koji pohađaju izborni predmet Engleski jezik.</w:t>
            </w:r>
          </w:p>
        </w:tc>
      </w:tr>
      <w:tr w:rsidR="00A73E10" w14:paraId="1FBA4814" w14:textId="77777777">
        <w:trPr>
          <w:trHeight w:val="495"/>
        </w:trPr>
        <w:tc>
          <w:tcPr>
            <w:tcW w:w="2779" w:type="dxa"/>
            <w:shd w:val="clear" w:color="auto" w:fill="DEFFBD"/>
            <w:vAlign w:val="center"/>
          </w:tcPr>
          <w:p w14:paraId="540EAB6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20" w:type="dxa"/>
            <w:gridSpan w:val="3"/>
          </w:tcPr>
          <w:p w14:paraId="51D2D17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Mateja Posavec, Marina Prebila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Rožić, Natalija Ivanić</w:t>
            </w:r>
          </w:p>
        </w:tc>
      </w:tr>
      <w:tr w:rsidR="00A73E10" w14:paraId="486B24A6" w14:textId="77777777">
        <w:trPr>
          <w:trHeight w:val="908"/>
        </w:trPr>
        <w:tc>
          <w:tcPr>
            <w:tcW w:w="2779" w:type="dxa"/>
            <w:shd w:val="clear" w:color="auto" w:fill="DEFFBD"/>
            <w:vAlign w:val="center"/>
          </w:tcPr>
          <w:p w14:paraId="486BE12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20" w:type="dxa"/>
            <w:gridSpan w:val="3"/>
            <w:vAlign w:val="center"/>
          </w:tcPr>
          <w:p w14:paraId="6DAAB19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 se realizira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cijele nastavne godine prema dogovoru s partnerskim školama. Aktivnosti se provode u školskoj knjižnici i, prema potrebi, u obliku terenske nastave. </w:t>
            </w:r>
          </w:p>
        </w:tc>
      </w:tr>
      <w:tr w:rsidR="00A73E10" w14:paraId="499DE2BF" w14:textId="77777777">
        <w:trPr>
          <w:trHeight w:val="824"/>
        </w:trPr>
        <w:tc>
          <w:tcPr>
            <w:tcW w:w="2779" w:type="dxa"/>
            <w:shd w:val="clear" w:color="auto" w:fill="DEFFBD"/>
            <w:vAlign w:val="center"/>
          </w:tcPr>
          <w:p w14:paraId="5169E2D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20" w:type="dxa"/>
            <w:gridSpan w:val="3"/>
            <w:vAlign w:val="center"/>
          </w:tcPr>
          <w:p w14:paraId="662F8F6B" w14:textId="77777777" w:rsidR="00A73E10" w:rsidRDefault="00084D7F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 za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rovedbu aktivnosti i radionice</w:t>
            </w:r>
          </w:p>
        </w:tc>
      </w:tr>
      <w:tr w:rsidR="00A73E10" w14:paraId="5E3E647D" w14:textId="77777777">
        <w:trPr>
          <w:trHeight w:val="1094"/>
        </w:trPr>
        <w:tc>
          <w:tcPr>
            <w:tcW w:w="2779" w:type="dxa"/>
            <w:shd w:val="clear" w:color="auto" w:fill="DEFFBD"/>
            <w:vAlign w:val="center"/>
          </w:tcPr>
          <w:p w14:paraId="4910A2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20" w:type="dxa"/>
            <w:gridSpan w:val="3"/>
          </w:tcPr>
          <w:p w14:paraId="1E2EAFC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vršnjački vrednuju rezultate aktivnosti provedenih u partnerskim školama, a tijekom i nakon izvršenja projektnih zadataka vrednuju i rezultate svog rada. 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završetku projekta, nositeljica aktivnosti prijavljuje projekt nadležnoj agenciji  u svrhu vanjske evaluacije i dobivanja oznake kvalitete. Povratne informacije koriste se za unapređivanje rada na projektnim zadacima ubuduće.</w:t>
            </w:r>
          </w:p>
          <w:p w14:paraId="00191B71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A1F039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1896F8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088906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21934CF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3znysh7" w:colFirst="0" w:colLast="0"/>
      <w:bookmarkEnd w:id="18"/>
    </w:p>
    <w:tbl>
      <w:tblPr>
        <w:tblStyle w:val="affffff0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5933"/>
        <w:gridCol w:w="1243"/>
        <w:gridCol w:w="4335"/>
      </w:tblGrid>
      <w:tr w:rsidR="00A73E10" w14:paraId="735E6A2E" w14:textId="77777777">
        <w:trPr>
          <w:trHeight w:val="609"/>
        </w:trPr>
        <w:tc>
          <w:tcPr>
            <w:tcW w:w="2780" w:type="dxa"/>
            <w:shd w:val="clear" w:color="auto" w:fill="DEFFBD"/>
            <w:vAlign w:val="center"/>
          </w:tcPr>
          <w:p w14:paraId="0C0BBE2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933" w:type="dxa"/>
            <w:shd w:val="clear" w:color="auto" w:fill="auto"/>
          </w:tcPr>
          <w:p w14:paraId="398B50B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 PROJEKT</w:t>
            </w:r>
          </w:p>
          <w:p w14:paraId="30A42E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</w:t>
            </w:r>
            <w:proofErr w:type="spellEnd"/>
          </w:p>
        </w:tc>
        <w:tc>
          <w:tcPr>
            <w:tcW w:w="1243" w:type="dxa"/>
            <w:shd w:val="clear" w:color="auto" w:fill="DEFFBD"/>
            <w:vAlign w:val="center"/>
          </w:tcPr>
          <w:p w14:paraId="25A57D9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4335" w:type="dxa"/>
            <w:shd w:val="clear" w:color="auto" w:fill="auto"/>
            <w:vAlign w:val="center"/>
          </w:tcPr>
          <w:p w14:paraId="58D0E0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604FE05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65C5986D" w14:textId="77777777">
        <w:trPr>
          <w:trHeight w:val="1047"/>
        </w:trPr>
        <w:tc>
          <w:tcPr>
            <w:tcW w:w="2780" w:type="dxa"/>
            <w:shd w:val="clear" w:color="auto" w:fill="DEFFBD"/>
            <w:vAlign w:val="center"/>
          </w:tcPr>
          <w:p w14:paraId="081C5B3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11" w:type="dxa"/>
            <w:gridSpan w:val="3"/>
            <w:shd w:val="clear" w:color="auto" w:fill="auto"/>
          </w:tcPr>
          <w:p w14:paraId="42E484E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se sastoji od niza aktivnosti koje u suradnji provodi više partnerskih škola iz različitih europskih zemalja, a uključuju književnih kvizove,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sastanke s partnerskim školama, stvaranje zajedničke virtualne knjižnice te pisanje vlastite bajke i stvaranje digitalne ilustrirane knjige. Aktivnosti će se realizirati u mjesečnim ili dvomjesečnim intervalima, prema dogovoru sa školom koordinatorom i 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rtnerima. Rezultati svake aktivnosti prezentirat će se na redovitim zajedničkim sastancima na platformi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CC7587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E8A9D84" w14:textId="77777777">
        <w:trPr>
          <w:trHeight w:val="952"/>
        </w:trPr>
        <w:tc>
          <w:tcPr>
            <w:tcW w:w="2780" w:type="dxa"/>
            <w:shd w:val="clear" w:color="auto" w:fill="DEFFBD"/>
            <w:vAlign w:val="center"/>
          </w:tcPr>
          <w:p w14:paraId="68758C6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11" w:type="dxa"/>
            <w:gridSpan w:val="3"/>
          </w:tcPr>
          <w:p w14:paraId="0097259B" w14:textId="77777777" w:rsidR="00A73E10" w:rsidRDefault="00084D7F">
            <w:pPr>
              <w:numPr>
                <w:ilvl w:val="0"/>
                <w:numId w:val="3"/>
              </w:numPr>
              <w:tabs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Istraživanje lokalne i europske nematerijalne baštine (posebice bajki) uz poticanje kreativnosti i kritičkog mišljenja te ključnih čitalačkih i digitalnih kompetencija učenika. </w:t>
            </w:r>
          </w:p>
          <w:p w14:paraId="418A5FE9" w14:textId="77777777" w:rsidR="00A73E10" w:rsidRDefault="00084D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učenika na upotrebu različitih digitalnih alata kako bi riješili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jektne zadatke na engleskom jeziku. </w:t>
            </w:r>
          </w:p>
          <w:p w14:paraId="748E34C0" w14:textId="77777777" w:rsidR="00A73E10" w:rsidRDefault="00084D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socijalnih i građanskih vještina te svijest o raznolikosti europskih jezika i o kulturalnoj raznolikosti.</w:t>
            </w:r>
          </w:p>
        </w:tc>
      </w:tr>
      <w:tr w:rsidR="00A73E10" w14:paraId="428F9599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76C99CD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11" w:type="dxa"/>
            <w:gridSpan w:val="3"/>
            <w:vAlign w:val="center"/>
          </w:tcPr>
          <w:p w14:paraId="2F935779" w14:textId="77777777" w:rsidR="00A73E10" w:rsidRDefault="00084D7F">
            <w:pPr>
              <w:numPr>
                <w:ilvl w:val="0"/>
                <w:numId w:val="44"/>
              </w:numPr>
              <w:tabs>
                <w:tab w:val="left" w:pos="186"/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namijenjen učenicima 5.-6. razreda koji pohađaju izborni predmet Engleski jezik.</w:t>
            </w:r>
          </w:p>
        </w:tc>
      </w:tr>
      <w:tr w:rsidR="00A73E10" w14:paraId="76298A56" w14:textId="77777777">
        <w:trPr>
          <w:trHeight w:val="495"/>
        </w:trPr>
        <w:tc>
          <w:tcPr>
            <w:tcW w:w="2780" w:type="dxa"/>
            <w:shd w:val="clear" w:color="auto" w:fill="DEFFBD"/>
            <w:vAlign w:val="center"/>
          </w:tcPr>
          <w:p w14:paraId="196AE3D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11" w:type="dxa"/>
            <w:gridSpan w:val="3"/>
          </w:tcPr>
          <w:p w14:paraId="34B3F0C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Mateja Posavec, Marina Prebila Rožić, Natalija Ivanić</w:t>
            </w:r>
          </w:p>
        </w:tc>
      </w:tr>
      <w:tr w:rsidR="00A73E10" w14:paraId="6E8C1B42" w14:textId="77777777">
        <w:trPr>
          <w:trHeight w:val="908"/>
        </w:trPr>
        <w:tc>
          <w:tcPr>
            <w:tcW w:w="2780" w:type="dxa"/>
            <w:shd w:val="clear" w:color="auto" w:fill="DEFFBD"/>
            <w:vAlign w:val="center"/>
          </w:tcPr>
          <w:p w14:paraId="32AD095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11" w:type="dxa"/>
            <w:gridSpan w:val="3"/>
            <w:vAlign w:val="center"/>
          </w:tcPr>
          <w:p w14:paraId="334C317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će se realizirati u mjesečnim ili dvomjesečnim intervalima, prema dogovoru sa školom koordinatorom i  partnerima. Rezultati svake aktivnosti prezentirat će se na redovitim zajedničkim sastancima na platformi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115F92" w14:textId="77777777" w:rsidR="00A73E10" w:rsidRDefault="00A73E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27FC7B52" w14:textId="77777777">
        <w:trPr>
          <w:trHeight w:val="824"/>
        </w:trPr>
        <w:tc>
          <w:tcPr>
            <w:tcW w:w="2780" w:type="dxa"/>
            <w:shd w:val="clear" w:color="auto" w:fill="DEFFBD"/>
            <w:vAlign w:val="center"/>
          </w:tcPr>
          <w:p w14:paraId="0FFEAE2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11" w:type="dxa"/>
            <w:gridSpan w:val="3"/>
            <w:vAlign w:val="center"/>
          </w:tcPr>
          <w:p w14:paraId="386C260C" w14:textId="77777777" w:rsidR="00A73E10" w:rsidRDefault="00084D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rijal za provedbu aktivnosti i radionica</w:t>
            </w:r>
          </w:p>
        </w:tc>
      </w:tr>
      <w:tr w:rsidR="00A73E10" w14:paraId="3C3E1BDC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1C13AD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11" w:type="dxa"/>
            <w:gridSpan w:val="3"/>
          </w:tcPr>
          <w:p w14:paraId="3A03BB8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vršnjački vrednuju rezultate aktivnosti provedenih u partnerskim školama, a tijekom i nakon realizacije projektnih aktivnosti vrednuju rezultate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svog rada. Po završetku projekta, nositeljica aktivnosti prijavljuje projekt nadležnoj agenciji  u svrhu vanjske evaluacije i dobivanja oznake kvalitete. Povratne informacije koriste se za unapređivanje rada na projektnim zadacima ubuduće.</w:t>
            </w:r>
          </w:p>
        </w:tc>
      </w:tr>
    </w:tbl>
    <w:p w14:paraId="35BF9D64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5D056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61FE6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1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5933"/>
        <w:gridCol w:w="1243"/>
        <w:gridCol w:w="4335"/>
      </w:tblGrid>
      <w:tr w:rsidR="00A73E10" w14:paraId="4C21AA7F" w14:textId="77777777">
        <w:trPr>
          <w:trHeight w:val="609"/>
        </w:trPr>
        <w:tc>
          <w:tcPr>
            <w:tcW w:w="2780" w:type="dxa"/>
            <w:shd w:val="clear" w:color="auto" w:fill="DEFFBD"/>
            <w:vAlign w:val="center"/>
          </w:tcPr>
          <w:p w14:paraId="28D29E4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933" w:type="dxa"/>
            <w:shd w:val="clear" w:color="auto" w:fill="auto"/>
          </w:tcPr>
          <w:p w14:paraId="330F27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</w:t>
            </w:r>
          </w:p>
          <w:p w14:paraId="67633AB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favorite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243" w:type="dxa"/>
            <w:shd w:val="clear" w:color="auto" w:fill="DEFFBD"/>
            <w:vAlign w:val="center"/>
          </w:tcPr>
          <w:p w14:paraId="64D1645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4335" w:type="dxa"/>
            <w:shd w:val="clear" w:color="auto" w:fill="auto"/>
            <w:vAlign w:val="center"/>
          </w:tcPr>
          <w:p w14:paraId="500324D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23AA0229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034FEC14" w14:textId="77777777">
        <w:trPr>
          <w:trHeight w:val="1047"/>
        </w:trPr>
        <w:tc>
          <w:tcPr>
            <w:tcW w:w="2780" w:type="dxa"/>
            <w:shd w:val="clear" w:color="auto" w:fill="DEFFBD"/>
            <w:vAlign w:val="center"/>
          </w:tcPr>
          <w:p w14:paraId="4296AE8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11" w:type="dxa"/>
            <w:gridSpan w:val="3"/>
            <w:vAlign w:val="center"/>
          </w:tcPr>
          <w:p w14:paraId="29B2CD4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Međunarodni projekt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favorite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uključuje niz aktivnosti koje učenici provode u školskoj knjižnici. Učenici odabiru svoj omiljeni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 iz priče. Odabrane priče potom se zajednički čitaju naglas u školskoj knjižnici. Učenici crtaju svoj omiljeni lik (rukom i/ili pomoću određenog digitalnog alata) te pišu popratni tekst. Crteži i literarni sastavci pokazuju se partnerskim školama u virt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ualnoj izložbi te se izlažu i u školskoj knjižnici.</w:t>
            </w:r>
          </w:p>
          <w:p w14:paraId="4B7930B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45141871" w14:textId="77777777">
        <w:trPr>
          <w:trHeight w:val="952"/>
        </w:trPr>
        <w:tc>
          <w:tcPr>
            <w:tcW w:w="2780" w:type="dxa"/>
            <w:shd w:val="clear" w:color="auto" w:fill="DEFFBD"/>
            <w:vAlign w:val="center"/>
          </w:tcPr>
          <w:p w14:paraId="2C2062D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11" w:type="dxa"/>
            <w:gridSpan w:val="3"/>
            <w:vAlign w:val="center"/>
          </w:tcPr>
          <w:p w14:paraId="717C3542" w14:textId="77777777" w:rsidR="00A73E10" w:rsidRDefault="00084D7F">
            <w:pPr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čitanja, kreativnog pristupa književnom tekstu te likovnog i literarnog izražavanja kod najmlađih korisnika školske knjižnice.</w:t>
            </w:r>
          </w:p>
        </w:tc>
      </w:tr>
      <w:tr w:rsidR="00A73E10" w14:paraId="77210CEA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2EFA7D7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11" w:type="dxa"/>
            <w:gridSpan w:val="3"/>
            <w:vAlign w:val="center"/>
          </w:tcPr>
          <w:p w14:paraId="5AAB4273" w14:textId="77777777" w:rsidR="00A73E10" w:rsidRDefault="00084D7F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namijenjen učenicima 2. razreda</w:t>
            </w:r>
          </w:p>
        </w:tc>
      </w:tr>
      <w:tr w:rsidR="00A73E10" w14:paraId="4E8A7221" w14:textId="77777777">
        <w:trPr>
          <w:trHeight w:val="495"/>
        </w:trPr>
        <w:tc>
          <w:tcPr>
            <w:tcW w:w="2780" w:type="dxa"/>
            <w:shd w:val="clear" w:color="auto" w:fill="DEFFBD"/>
            <w:vAlign w:val="center"/>
          </w:tcPr>
          <w:p w14:paraId="49F976B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11" w:type="dxa"/>
            <w:gridSpan w:val="3"/>
          </w:tcPr>
          <w:p w14:paraId="024C920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Mateja Posavec</w:t>
            </w:r>
          </w:p>
        </w:tc>
      </w:tr>
      <w:tr w:rsidR="00A73E10" w14:paraId="719D1026" w14:textId="77777777">
        <w:trPr>
          <w:trHeight w:val="908"/>
        </w:trPr>
        <w:tc>
          <w:tcPr>
            <w:tcW w:w="2780" w:type="dxa"/>
            <w:shd w:val="clear" w:color="auto" w:fill="DEFFBD"/>
            <w:vAlign w:val="center"/>
          </w:tcPr>
          <w:p w14:paraId="30492B3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11" w:type="dxa"/>
            <w:gridSpan w:val="3"/>
            <w:vAlign w:val="center"/>
          </w:tcPr>
          <w:p w14:paraId="020AC10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se provode kao radionice i satovi čitanja naglas u školskoj knjižnici, u prosjeku 1 sat tjedno tijekom nastavne godine.</w:t>
            </w:r>
          </w:p>
        </w:tc>
      </w:tr>
      <w:tr w:rsidR="00A73E10" w14:paraId="0C5E1C23" w14:textId="77777777">
        <w:trPr>
          <w:trHeight w:val="824"/>
        </w:trPr>
        <w:tc>
          <w:tcPr>
            <w:tcW w:w="2780" w:type="dxa"/>
            <w:shd w:val="clear" w:color="auto" w:fill="DEFFBD"/>
            <w:vAlign w:val="center"/>
          </w:tcPr>
          <w:p w14:paraId="3181686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11" w:type="dxa"/>
            <w:gridSpan w:val="3"/>
            <w:vAlign w:val="center"/>
          </w:tcPr>
          <w:p w14:paraId="4C8E5BA1" w14:textId="77777777" w:rsidR="00A73E10" w:rsidRDefault="00084D7F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Potrošni materijal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provedbu aktivnosti i radionice</w:t>
            </w:r>
          </w:p>
        </w:tc>
      </w:tr>
      <w:tr w:rsidR="00A73E10" w14:paraId="675BAD22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116A2CB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11" w:type="dxa"/>
            <w:gridSpan w:val="3"/>
          </w:tcPr>
          <w:p w14:paraId="3142B66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vršnjački vrednuju rezultate aktivnosti provedenih u partnerskim školama, a tijekom i nakon realizacije projektnih aktivnosti vrednuju rezultate svog rada.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završetku projekta, nositeljica aktivnosti prijavljuje projekt nadležnoj agenciji  u svrhu vanjske evaluacije i dobivanja oznake kvalitete. Povratne informacije koriste se za unapređivanje rada na projektnim zadacima ubuduće.</w:t>
            </w:r>
          </w:p>
        </w:tc>
      </w:tr>
    </w:tbl>
    <w:p w14:paraId="430DE1E5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FE14A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2983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8E66900" w14:textId="77777777" w:rsidR="00A73E10" w:rsidRDefault="00A73E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2"/>
        <w:tblW w:w="14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7290"/>
        <w:gridCol w:w="1815"/>
        <w:gridCol w:w="2415"/>
      </w:tblGrid>
      <w:tr w:rsidR="00A73E10" w14:paraId="1681A7A7" w14:textId="77777777">
        <w:trPr>
          <w:trHeight w:val="609"/>
        </w:trPr>
        <w:tc>
          <w:tcPr>
            <w:tcW w:w="2780" w:type="dxa"/>
            <w:shd w:val="clear" w:color="auto" w:fill="DEFFBD"/>
            <w:vAlign w:val="center"/>
          </w:tcPr>
          <w:p w14:paraId="5A56D18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7290" w:type="dxa"/>
            <w:shd w:val="clear" w:color="auto" w:fill="auto"/>
          </w:tcPr>
          <w:p w14:paraId="4FB03E0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IASL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Međunarodni projekt razmjene straničnika</w:t>
            </w:r>
          </w:p>
        </w:tc>
        <w:tc>
          <w:tcPr>
            <w:tcW w:w="1815" w:type="dxa"/>
            <w:shd w:val="clear" w:color="auto" w:fill="DEFFBD"/>
            <w:vAlign w:val="center"/>
          </w:tcPr>
          <w:p w14:paraId="37481ED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14:paraId="64D3A32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  <w:p w14:paraId="2625E2FC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0" w14:paraId="33FA5DF4" w14:textId="77777777">
        <w:trPr>
          <w:trHeight w:val="1047"/>
        </w:trPr>
        <w:tc>
          <w:tcPr>
            <w:tcW w:w="2780" w:type="dxa"/>
            <w:shd w:val="clear" w:color="auto" w:fill="DEFFBD"/>
            <w:vAlign w:val="center"/>
          </w:tcPr>
          <w:p w14:paraId="07097D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520" w:type="dxa"/>
            <w:gridSpan w:val="3"/>
            <w:vAlign w:val="center"/>
          </w:tcPr>
          <w:p w14:paraId="122BC39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koordinira međunarodno udruženje školskih knjižničara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librarianship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(IASL). Uključenim školama dodjeljuje se partnerska škola za komunikaciju i razmjenu straničnika koji se izrađuju na kreativnim  radionicama u školskoj knjižnici. Učenici će istraživati zanimljivosti o partnerskoj državi te tijekom razmjene i komunikacije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učenicima iz drugih škola predstaviti svoju školu, mjesto i državu.</w:t>
            </w:r>
          </w:p>
        </w:tc>
      </w:tr>
      <w:tr w:rsidR="00A73E10" w14:paraId="33CFEBAD" w14:textId="77777777">
        <w:trPr>
          <w:trHeight w:val="952"/>
        </w:trPr>
        <w:tc>
          <w:tcPr>
            <w:tcW w:w="2780" w:type="dxa"/>
            <w:shd w:val="clear" w:color="auto" w:fill="DEFFBD"/>
            <w:vAlign w:val="center"/>
          </w:tcPr>
          <w:p w14:paraId="26F3300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520" w:type="dxa"/>
            <w:gridSpan w:val="3"/>
            <w:shd w:val="clear" w:color="auto" w:fill="auto"/>
          </w:tcPr>
          <w:p w14:paraId="5A868D4E" w14:textId="77777777" w:rsidR="00A73E10" w:rsidRDefault="00084D7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Poticanje čitanja i posjećivanje knjižnice kao mjesta za istraživanje, stjecanje novih znanja te upotrebu informacijske i komunikacijske tehnologije. </w:t>
            </w:r>
          </w:p>
          <w:p w14:paraId="76E7C079" w14:textId="77777777" w:rsidR="00A73E10" w:rsidRDefault="00084D7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Upoznavanje drugih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zemalja i njihove kulture te razvijanje svijesti o multikulturalnom svijetu.</w:t>
            </w:r>
          </w:p>
        </w:tc>
      </w:tr>
      <w:tr w:rsidR="00A73E10" w14:paraId="15204BF0" w14:textId="77777777">
        <w:trPr>
          <w:trHeight w:val="1094"/>
        </w:trPr>
        <w:tc>
          <w:tcPr>
            <w:tcW w:w="2780" w:type="dxa"/>
            <w:shd w:val="clear" w:color="auto" w:fill="DEFFBD"/>
            <w:vAlign w:val="center"/>
          </w:tcPr>
          <w:p w14:paraId="4A91204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520" w:type="dxa"/>
            <w:gridSpan w:val="3"/>
            <w:vAlign w:val="center"/>
          </w:tcPr>
          <w:p w14:paraId="3C90ABEC" w14:textId="77777777" w:rsidR="00A73E10" w:rsidRDefault="00084D7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namijenjen učenicima 1.-4. razreda</w:t>
            </w:r>
          </w:p>
        </w:tc>
      </w:tr>
      <w:tr w:rsidR="00A73E10" w14:paraId="6E4647AD" w14:textId="77777777">
        <w:trPr>
          <w:trHeight w:val="495"/>
        </w:trPr>
        <w:tc>
          <w:tcPr>
            <w:tcW w:w="2780" w:type="dxa"/>
            <w:shd w:val="clear" w:color="auto" w:fill="DEFFBD"/>
            <w:vAlign w:val="center"/>
          </w:tcPr>
          <w:p w14:paraId="130DE97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520" w:type="dxa"/>
            <w:gridSpan w:val="3"/>
          </w:tcPr>
          <w:p w14:paraId="17C150D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učiteljice razredne nastave </w:t>
            </w:r>
          </w:p>
        </w:tc>
      </w:tr>
      <w:tr w:rsidR="00A73E10" w14:paraId="5B32368A" w14:textId="77777777">
        <w:trPr>
          <w:trHeight w:val="908"/>
        </w:trPr>
        <w:tc>
          <w:tcPr>
            <w:tcW w:w="2780" w:type="dxa"/>
            <w:shd w:val="clear" w:color="auto" w:fill="DEFFBD"/>
            <w:vAlign w:val="center"/>
          </w:tcPr>
          <w:p w14:paraId="1938AB5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520" w:type="dxa"/>
            <w:gridSpan w:val="3"/>
            <w:vAlign w:val="center"/>
          </w:tcPr>
          <w:p w14:paraId="2E10F27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Straničnici se izrađuju na radionicama u školskoj knjižnici. Radionicama prethodi istraživanje o partnerskim zemljama i njihovoj kulturi. Straničnici se zajedno s odabranim materijalima o školi i mjestu partnerskoj školi šalju poštom. </w:t>
            </w:r>
          </w:p>
        </w:tc>
      </w:tr>
      <w:tr w:rsidR="00A73E10" w14:paraId="36964E51" w14:textId="77777777">
        <w:trPr>
          <w:trHeight w:val="824"/>
        </w:trPr>
        <w:tc>
          <w:tcPr>
            <w:tcW w:w="2780" w:type="dxa"/>
            <w:shd w:val="clear" w:color="auto" w:fill="DEFFBD"/>
            <w:vAlign w:val="center"/>
          </w:tcPr>
          <w:p w14:paraId="3063234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520" w:type="dxa"/>
            <w:gridSpan w:val="3"/>
            <w:vAlign w:val="center"/>
          </w:tcPr>
          <w:p w14:paraId="664D17C8" w14:textId="77777777" w:rsidR="00A73E10" w:rsidRDefault="00084D7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Potrošni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 za provedbu radionica</w:t>
            </w:r>
          </w:p>
        </w:tc>
      </w:tr>
      <w:tr w:rsidR="00A73E10" w14:paraId="52E58FE4" w14:textId="77777777">
        <w:trPr>
          <w:trHeight w:val="824"/>
        </w:trPr>
        <w:tc>
          <w:tcPr>
            <w:tcW w:w="2780" w:type="dxa"/>
            <w:shd w:val="clear" w:color="auto" w:fill="DEFFBD"/>
            <w:vAlign w:val="center"/>
          </w:tcPr>
          <w:p w14:paraId="3F473A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520" w:type="dxa"/>
            <w:gridSpan w:val="3"/>
            <w:vAlign w:val="center"/>
          </w:tcPr>
          <w:p w14:paraId="2A8F34B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vršnjački vrednuju rezultate aktivnosti provedenih u partnerskim školama, a evaluiraju i rezultate svog rada. Povratne informacije koriste se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unapređivanje rada na projektnim zadacima ubuduće. Rezultati projekta objavljuju se na web stranicama škole.</w:t>
            </w:r>
          </w:p>
        </w:tc>
      </w:tr>
    </w:tbl>
    <w:p w14:paraId="4BCE080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A15D09A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1F06D4C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2F9DF625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9F8B4E5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3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0E4F70A1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5408BA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083A9D6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NOĆ KNJIGE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4BB5251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F5C2DA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Ožujak, travanj 2022.</w:t>
            </w:r>
          </w:p>
        </w:tc>
      </w:tr>
      <w:tr w:rsidR="00A73E10" w14:paraId="1B2ACF4E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18A07CC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5FDF78D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Provođenje aktivnosti vezanih uz nacionalnu manifestaciju za poticanje čitanja Noć knjige u školi, kao i sudjelovanje u događanjima koje će organizirati Općinska knjižnica Krapinske Toplice. </w:t>
            </w:r>
          </w:p>
        </w:tc>
      </w:tr>
      <w:tr w:rsidR="00A73E10" w14:paraId="4D686DA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45FB3F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7687A8E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učenike na čitanje u slobodno vrijeme, popula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rizirati knjigu, književnost i druge vrste umjetnosti s naglaskom na lokalno stvaralaštvo, omogućiti interakciju učenika, umjetnika i lokalne zajednice te dugoročno usmjeriti interese učenika na knjižnicu kao mjesto raznih kulturnih, umjetničkih i informac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ijskih mogućnosti.</w:t>
            </w:r>
          </w:p>
        </w:tc>
      </w:tr>
      <w:tr w:rsidR="00A73E10" w14:paraId="5DEBD1F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A438C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4C7920C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su namijenjene svim zainteresiranim učenicima. </w:t>
            </w:r>
          </w:p>
        </w:tc>
      </w:tr>
      <w:tr w:rsidR="00A73E10" w14:paraId="59ADD267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3AE25F0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19652E4C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knjižničarka, učiteljice hrvatskog jezika i razredne nastave, djelatnici Općinske knjižnice Krapinske Toplice</w:t>
            </w:r>
          </w:p>
        </w:tc>
      </w:tr>
      <w:tr w:rsidR="00A73E10" w14:paraId="5A17AB6D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7C6DAD7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6A52F63" w14:textId="77777777" w:rsidR="00A73E10" w:rsidRDefault="00084D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Književni susreti,  posjet zavičajnih pjesnika i drugih umjetnika, javna čitanja književnih djela za djecu i mlade, prezentacije učeničkih literarnih i izvedbenih ostvarenja pred širom zajednicom, radionice, projekcije filmova, kvizova i slična događanja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školskoj i općinskoj knjižnici. </w:t>
            </w:r>
          </w:p>
        </w:tc>
      </w:tr>
      <w:tr w:rsidR="00A73E10" w14:paraId="5B9D3A5C" w14:textId="77777777">
        <w:trPr>
          <w:trHeight w:val="840"/>
        </w:trPr>
        <w:tc>
          <w:tcPr>
            <w:tcW w:w="2802" w:type="dxa"/>
            <w:shd w:val="clear" w:color="auto" w:fill="DEFFBD"/>
            <w:vAlign w:val="center"/>
          </w:tcPr>
          <w:p w14:paraId="591852D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152F88BB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Potrošni materijal za provedbu radionica i događanja. </w:t>
            </w:r>
          </w:p>
        </w:tc>
      </w:tr>
      <w:tr w:rsidR="00A73E10" w14:paraId="22283E2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9D4BFC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31CD0AE8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Razgovor nakon završenih radionica u kojem će učenici iznijeti svoje doživljaje.</w:t>
            </w:r>
          </w:p>
        </w:tc>
      </w:tr>
    </w:tbl>
    <w:p w14:paraId="7CE5FA4B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DC0070F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4"/>
        <w:tblW w:w="14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710"/>
        <w:gridCol w:w="1215"/>
        <w:gridCol w:w="2565"/>
      </w:tblGrid>
      <w:tr w:rsidR="00A73E10" w14:paraId="6570B658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6ADB8F0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710" w:type="dxa"/>
            <w:shd w:val="clear" w:color="auto" w:fill="DEFFBD"/>
            <w:vAlign w:val="center"/>
          </w:tcPr>
          <w:p w14:paraId="040A214A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IZRADA RAZLIKOVNOG I USPOREDNOG RJEČNIKA TOPLIČKOGA KRAJA</w:t>
            </w:r>
          </w:p>
        </w:tc>
        <w:tc>
          <w:tcPr>
            <w:tcW w:w="1215" w:type="dxa"/>
            <w:shd w:val="clear" w:color="auto" w:fill="DEFFBD"/>
            <w:vAlign w:val="center"/>
          </w:tcPr>
          <w:p w14:paraId="13ABB42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3D2C0734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tijekom školske godine</w:t>
            </w:r>
          </w:p>
          <w:p w14:paraId="5D1D1C1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eading=h.edsil2rhcisf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predstavljanje – lipanj 2023. (Dan škole)</w:t>
            </w:r>
          </w:p>
          <w:p w14:paraId="40CBCC7D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heading=h.9vqh4i2mtwx3" w:colFirst="0" w:colLast="0"/>
            <w:bookmarkEnd w:id="20"/>
          </w:p>
        </w:tc>
      </w:tr>
      <w:tr w:rsidR="00A73E10" w14:paraId="7D84D2E4" w14:textId="77777777">
        <w:trPr>
          <w:trHeight w:val="1125"/>
        </w:trPr>
        <w:tc>
          <w:tcPr>
            <w:tcW w:w="2802" w:type="dxa"/>
            <w:shd w:val="clear" w:color="auto" w:fill="DEFFBD"/>
            <w:vAlign w:val="center"/>
          </w:tcPr>
          <w:p w14:paraId="30102D2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0" w:type="dxa"/>
            <w:gridSpan w:val="3"/>
            <w:vAlign w:val="center"/>
          </w:tcPr>
          <w:p w14:paraId="77A018B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će završiti rad na Razlikovnom i usporednom rječniku topličkoga kraja – rječniku hrvatskog kajkavskog narječja, hrvatskog standardnog te njemačkog i engleskog jezika koji je u nepotpunom obliku predstavljen prošle školske godine. </w:t>
            </w:r>
          </w:p>
          <w:p w14:paraId="53DFFFA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Rječnik će biti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bjavljen na mrežnim stranicama škole i tiskan ukoliko se nađe sponzor koji bi to omogućio.</w:t>
            </w:r>
          </w:p>
          <w:p w14:paraId="535EF90A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etno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hiži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 škole postavite će se nazivi predmeta na kajkavskom narječju i standardnom jeziku.</w:t>
            </w:r>
          </w:p>
        </w:tc>
      </w:tr>
      <w:tr w:rsidR="00A73E10" w14:paraId="5AB06912" w14:textId="77777777">
        <w:trPr>
          <w:trHeight w:val="1227"/>
        </w:trPr>
        <w:tc>
          <w:tcPr>
            <w:tcW w:w="2802" w:type="dxa"/>
            <w:shd w:val="clear" w:color="auto" w:fill="DEFFBD"/>
            <w:vAlign w:val="center"/>
          </w:tcPr>
          <w:p w14:paraId="6B9B61F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0" w:type="dxa"/>
            <w:gridSpan w:val="3"/>
            <w:vAlign w:val="center"/>
          </w:tcPr>
          <w:p w14:paraId="430B668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čuvanje jezične baštine - kajkavsko narječje</w:t>
            </w:r>
          </w:p>
          <w:p w14:paraId="276827E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širenje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leksika- vezano uz materinji jezik i jezike koje učenici uče u školi</w:t>
            </w:r>
          </w:p>
          <w:p w14:paraId="61CE7B0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00396364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∙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povezivanje nastave hrvatskog i stranih jezika </w:t>
                </w:r>
              </w:sdtContent>
            </w:sdt>
          </w:p>
          <w:p w14:paraId="49521C99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motivacija učenika za proučavanje materinjeg i stranih jezika koje uče u školi</w:t>
            </w:r>
          </w:p>
          <w:p w14:paraId="6E1FF2B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 razvijanje istraživačkih kompetencija kod učenika</w:t>
            </w:r>
          </w:p>
        </w:tc>
      </w:tr>
      <w:tr w:rsidR="00A73E10" w14:paraId="59795570" w14:textId="77777777">
        <w:trPr>
          <w:trHeight w:val="573"/>
        </w:trPr>
        <w:tc>
          <w:tcPr>
            <w:tcW w:w="2802" w:type="dxa"/>
            <w:shd w:val="clear" w:color="auto" w:fill="DEFFBD"/>
            <w:vAlign w:val="center"/>
          </w:tcPr>
          <w:p w14:paraId="3CBBAFB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0" w:type="dxa"/>
            <w:gridSpan w:val="3"/>
            <w:vAlign w:val="center"/>
          </w:tcPr>
          <w:p w14:paraId="07516AC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aktivnost je namijenjena učenicima 5.- 8.r. koji se žele uključiti u projekt</w:t>
            </w:r>
          </w:p>
        </w:tc>
      </w:tr>
      <w:tr w:rsidR="00A73E10" w14:paraId="0739CD0F" w14:textId="77777777">
        <w:trPr>
          <w:trHeight w:val="1920"/>
        </w:trPr>
        <w:tc>
          <w:tcPr>
            <w:tcW w:w="2802" w:type="dxa"/>
            <w:shd w:val="clear" w:color="auto" w:fill="DEFFBD"/>
            <w:vAlign w:val="center"/>
          </w:tcPr>
          <w:p w14:paraId="1ECF960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0" w:type="dxa"/>
            <w:gridSpan w:val="3"/>
            <w:vAlign w:val="center"/>
          </w:tcPr>
          <w:p w14:paraId="1CBBA3C6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učenici: istražuju leksik kajkavskog narječja, pronalaze istoznačnice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bliskoznačnice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standardnom te njemačkom i engleskom jeziku, oblikuju rječnik u e-obliku</w:t>
            </w:r>
          </w:p>
          <w:p w14:paraId="6586A7DD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učiteljice hrvatskog, njemačkog i engleskog jezika: motiviraju učenike za rad, usmjeravaju ih u radu, kontroliraju rezultate rada, pomažu pri oblikovanju rječnika</w:t>
            </w:r>
          </w:p>
          <w:p w14:paraId="79E2A751" w14:textId="77777777" w:rsidR="00A73E10" w:rsidRDefault="00084D7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učitelji inf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ormatike: pomažu pri oblikovanju rječnika u e-obliku</w:t>
            </w:r>
          </w:p>
        </w:tc>
      </w:tr>
      <w:tr w:rsidR="00A73E10" w14:paraId="15B94C45" w14:textId="77777777">
        <w:trPr>
          <w:trHeight w:val="814"/>
        </w:trPr>
        <w:tc>
          <w:tcPr>
            <w:tcW w:w="2802" w:type="dxa"/>
            <w:shd w:val="clear" w:color="auto" w:fill="DEFFBD"/>
            <w:vAlign w:val="center"/>
          </w:tcPr>
          <w:p w14:paraId="4F7C6B0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0" w:type="dxa"/>
            <w:gridSpan w:val="3"/>
            <w:vAlign w:val="center"/>
          </w:tcPr>
          <w:p w14:paraId="7322B65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 učenici i učiteljice završit će rad na rječničkoj građi. Rječnik će dopuniti sličicama i zvučnim zapisima riječi na kajkavskom narječju. Rječnik će biti predstav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ljen na kraju školske godine.</w:t>
            </w:r>
          </w:p>
        </w:tc>
      </w:tr>
      <w:tr w:rsidR="00A73E10" w14:paraId="645F326D" w14:textId="77777777">
        <w:trPr>
          <w:trHeight w:val="840"/>
        </w:trPr>
        <w:tc>
          <w:tcPr>
            <w:tcW w:w="2802" w:type="dxa"/>
            <w:shd w:val="clear" w:color="auto" w:fill="DEFFBD"/>
            <w:vAlign w:val="center"/>
          </w:tcPr>
          <w:p w14:paraId="00AFBCE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0" w:type="dxa"/>
            <w:gridSpan w:val="3"/>
            <w:vAlign w:val="center"/>
          </w:tcPr>
          <w:p w14:paraId="70ED8DA0" w14:textId="77777777" w:rsidR="00A73E10" w:rsidRDefault="00084D7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troškovi tiskanja rječnika (sponzorstvo)</w:t>
            </w:r>
          </w:p>
        </w:tc>
      </w:tr>
      <w:tr w:rsidR="00A73E10" w14:paraId="076D36DD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31E7C5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90" w:type="dxa"/>
            <w:gridSpan w:val="3"/>
            <w:vAlign w:val="center"/>
          </w:tcPr>
          <w:p w14:paraId="33957318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E794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5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30A4B186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8DF6D17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7E68CC17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ŠKOLSKA SHEMA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156A8C2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338FD9D6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73E10" w14:paraId="1FBD6DC2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393B1FC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2C3F9ED7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shema voća i povrća te mlijeka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mliječnih proizvoda dio je posebnog programa potpore Europske unije za opskrbu voćem i povrćem te mlijekom i mliječnim proizvodima u obrazovnim ustanovama.</w:t>
            </w:r>
          </w:p>
        </w:tc>
      </w:tr>
      <w:tr w:rsidR="00A73E10" w14:paraId="35713E9B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4128622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454B22C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Povećanje unosa svježeg voća i povrća te mlijeka i mliječnih proizvoda te smanjenje unosa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hrane s visokim sadržajem masti, šećera i soli u svakodnevnoj prehrani učenika.</w:t>
            </w:r>
          </w:p>
          <w:p w14:paraId="6E8107BF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32F1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Podizanje razine znanja o važnosti zdrave prehrane i nutritivnim vrijednostima svježeg voća i povrća te mlijeka i mliječnih proizvoda.</w:t>
            </w:r>
          </w:p>
          <w:p w14:paraId="66022CD7" w14:textId="77777777" w:rsidR="00A73E10" w:rsidRDefault="00A73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F29B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učenika u cilju smanjenja otp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 od hrane.</w:t>
            </w:r>
          </w:p>
        </w:tc>
      </w:tr>
      <w:tr w:rsidR="00A73E10" w14:paraId="5349970E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547B9F6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259EAC6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Oblikovati prehrambene navike djece s ciljem povećanja udjela voća i povrća te mlijeka i mliječnih proizvoda u njihovoj prehrani s ciljem prevencije rane debljine i drugih bolesti uzrokovanih neadekvatnom prehranom.</w:t>
            </w:r>
          </w:p>
        </w:tc>
      </w:tr>
      <w:tr w:rsidR="00A73E10" w14:paraId="10C7DDA3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4934DC8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0BFD558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psihologinja, školske kuharice, APPRRR</w:t>
            </w:r>
          </w:p>
        </w:tc>
      </w:tr>
      <w:tr w:rsidR="00A73E10" w14:paraId="34739C2C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5E8E80C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BEED52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 realizira tijekom nastavne godine, a korisnici su svi učenici od 1. do 8. razreda. Školi se dostavljaju različite vrste voća i povrća te mlijeko i mliječni proizvodi, koji se serv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iraju učenicima jednom tjedno zasebno od redovnog obroka u školskoj kuhinji. Nadležna tijela za organizaciju pratećih obrazovnih mjera organiziraju satove kušanja voća povrća i mliječnih proizvoda, sjetvu, sadnju i održavanje školskih vrtova, organiziraju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poljoprivrednom gospodarstvu te edukaciju djece.</w:t>
            </w:r>
          </w:p>
        </w:tc>
      </w:tr>
      <w:tr w:rsidR="00A73E10" w14:paraId="5F28490D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523B128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3F41ECD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 financira od strane Europskog fonda za jamstva u poljoprivredi i Republike Hrvatske.</w:t>
            </w:r>
          </w:p>
        </w:tc>
      </w:tr>
      <w:tr w:rsidR="00A73E10" w14:paraId="45360A8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27875A1B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E98843F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djece uključen u program,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ispitivanje zadovoljstva učenika i roditelja, utvrđivanje promjena u prehrambenim</w:t>
            </w:r>
          </w:p>
          <w:p w14:paraId="0C160E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navikama učenika.</w:t>
            </w:r>
          </w:p>
        </w:tc>
      </w:tr>
    </w:tbl>
    <w:p w14:paraId="453EBD5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2F202A8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6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8205"/>
        <w:gridCol w:w="1297"/>
        <w:gridCol w:w="1990"/>
      </w:tblGrid>
      <w:tr w:rsidR="00A73E10" w14:paraId="57ED1199" w14:textId="77777777">
        <w:trPr>
          <w:trHeight w:val="609"/>
        </w:trPr>
        <w:tc>
          <w:tcPr>
            <w:tcW w:w="2799" w:type="dxa"/>
            <w:shd w:val="clear" w:color="auto" w:fill="DEFFBD"/>
            <w:vAlign w:val="center"/>
          </w:tcPr>
          <w:p w14:paraId="695C90E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05" w:type="dxa"/>
            <w:shd w:val="clear" w:color="auto" w:fill="DEFFBD"/>
            <w:vAlign w:val="center"/>
          </w:tcPr>
          <w:p w14:paraId="1F304F74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OBILJEŽAVANJE SJEĆANJA NA ŽRTVE VUKOVARA I ŠKABRNJE</w:t>
            </w:r>
          </w:p>
        </w:tc>
        <w:tc>
          <w:tcPr>
            <w:tcW w:w="1297" w:type="dxa"/>
            <w:shd w:val="clear" w:color="auto" w:fill="DEFFBD"/>
            <w:vAlign w:val="center"/>
          </w:tcPr>
          <w:p w14:paraId="1B64E4F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08AFB63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2022.</w:t>
            </w:r>
          </w:p>
        </w:tc>
      </w:tr>
      <w:tr w:rsidR="00A73E10" w14:paraId="1D6081EA" w14:textId="77777777">
        <w:trPr>
          <w:trHeight w:val="1047"/>
        </w:trPr>
        <w:tc>
          <w:tcPr>
            <w:tcW w:w="2799" w:type="dxa"/>
            <w:shd w:val="clear" w:color="auto" w:fill="DEFFBD"/>
            <w:vAlign w:val="center"/>
          </w:tcPr>
          <w:p w14:paraId="3CC9035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92" w:type="dxa"/>
            <w:gridSpan w:val="3"/>
            <w:vAlign w:val="center"/>
          </w:tcPr>
          <w:p w14:paraId="0691AB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Naučiti cijeniti slobodu i izraziti poštivanje prema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hrvatskim braniteljima .</w:t>
            </w:r>
          </w:p>
        </w:tc>
      </w:tr>
      <w:tr w:rsidR="00A73E10" w14:paraId="0BCB8F60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1A64BA1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92" w:type="dxa"/>
            <w:gridSpan w:val="3"/>
            <w:vAlign w:val="center"/>
          </w:tcPr>
          <w:p w14:paraId="2542B94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učenike sa strahotama Domovinskog rata i stradanjima hrvatskog naroda. Obilježiti Dan sjećanja na žrtve koje su svoj život položile za obranu Vukovara i Hrvatske.</w:t>
            </w:r>
          </w:p>
        </w:tc>
      </w:tr>
      <w:tr w:rsidR="00A73E10" w14:paraId="346A3E1D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1B48058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92" w:type="dxa"/>
            <w:gridSpan w:val="3"/>
            <w:vAlign w:val="center"/>
          </w:tcPr>
          <w:p w14:paraId="3508F9F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i poticati mir, toleranciju,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uvažavanje i mirno rješavanje sukoba .</w:t>
            </w:r>
          </w:p>
        </w:tc>
      </w:tr>
      <w:tr w:rsidR="00A73E10" w14:paraId="4EB76119" w14:textId="77777777">
        <w:trPr>
          <w:trHeight w:val="495"/>
        </w:trPr>
        <w:tc>
          <w:tcPr>
            <w:tcW w:w="2799" w:type="dxa"/>
            <w:shd w:val="clear" w:color="auto" w:fill="DEFFBD"/>
            <w:vAlign w:val="center"/>
          </w:tcPr>
          <w:p w14:paraId="6ADDC00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92" w:type="dxa"/>
            <w:gridSpan w:val="3"/>
            <w:vAlign w:val="center"/>
          </w:tcPr>
          <w:p w14:paraId="581C3F5B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 učitelji osnovne škole Krapinske Toplice</w:t>
            </w:r>
          </w:p>
        </w:tc>
      </w:tr>
      <w:tr w:rsidR="00A73E10" w14:paraId="2A04CE6A" w14:textId="77777777">
        <w:trPr>
          <w:trHeight w:val="908"/>
        </w:trPr>
        <w:tc>
          <w:tcPr>
            <w:tcW w:w="2799" w:type="dxa"/>
            <w:shd w:val="clear" w:color="auto" w:fill="DEFFBD"/>
            <w:vAlign w:val="center"/>
          </w:tcPr>
          <w:p w14:paraId="6C14CA2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92" w:type="dxa"/>
            <w:gridSpan w:val="3"/>
            <w:vAlign w:val="center"/>
          </w:tcPr>
          <w:p w14:paraId="749C44B5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Molitva i paljenje svijeća. Izrada likovnih radova na temu Sjećanje na Vukovar .</w:t>
            </w:r>
          </w:p>
        </w:tc>
      </w:tr>
      <w:tr w:rsidR="00A73E10" w14:paraId="17030246" w14:textId="77777777">
        <w:trPr>
          <w:trHeight w:val="824"/>
        </w:trPr>
        <w:tc>
          <w:tcPr>
            <w:tcW w:w="2799" w:type="dxa"/>
            <w:shd w:val="clear" w:color="auto" w:fill="DEFFBD"/>
            <w:vAlign w:val="center"/>
          </w:tcPr>
          <w:p w14:paraId="156F7953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92" w:type="dxa"/>
            <w:gridSpan w:val="3"/>
            <w:vAlign w:val="center"/>
          </w:tcPr>
          <w:p w14:paraId="708E1D32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kopiranja</w:t>
            </w:r>
          </w:p>
        </w:tc>
      </w:tr>
      <w:tr w:rsidR="00A73E10" w14:paraId="2F78EC8A" w14:textId="77777777">
        <w:trPr>
          <w:trHeight w:val="1094"/>
        </w:trPr>
        <w:tc>
          <w:tcPr>
            <w:tcW w:w="2799" w:type="dxa"/>
            <w:shd w:val="clear" w:color="auto" w:fill="DEFFBD"/>
            <w:vAlign w:val="center"/>
          </w:tcPr>
          <w:p w14:paraId="697AFBB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i način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korištenja rezultata vrednovanja</w:t>
            </w:r>
          </w:p>
        </w:tc>
        <w:tc>
          <w:tcPr>
            <w:tcW w:w="11492" w:type="dxa"/>
            <w:gridSpan w:val="3"/>
            <w:vAlign w:val="center"/>
          </w:tcPr>
          <w:p w14:paraId="2E167AF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Izložba likovnih radova na školskim panoima</w:t>
            </w:r>
          </w:p>
        </w:tc>
      </w:tr>
    </w:tbl>
    <w:p w14:paraId="4D173F8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FEDE0C3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3D458D4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4609B7F" w14:textId="77777777" w:rsidR="00A73E10" w:rsidRDefault="00A73E10">
      <w:pPr>
        <w:rPr>
          <w:rFonts w:ascii="Times New Roman" w:eastAsia="Times New Roman" w:hAnsi="Times New Roman" w:cs="Times New Roman"/>
          <w:color w:val="92D050"/>
          <w:sz w:val="56"/>
          <w:szCs w:val="56"/>
        </w:rPr>
      </w:pPr>
    </w:p>
    <w:p w14:paraId="393A5937" w14:textId="6542407F" w:rsidR="00A73E10" w:rsidRDefault="0056764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92D05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FFFFFF"/>
          <w:sz w:val="52"/>
          <w:szCs w:val="52"/>
        </w:rPr>
        <w:lastRenderedPageBreak/>
        <w:drawing>
          <wp:anchor distT="0" distB="0" distL="0" distR="0" simplePos="0" relativeHeight="251692032" behindDoc="1" locked="0" layoutInCell="1" hidden="0" allowOverlap="1" wp14:anchorId="6B2199F9" wp14:editId="3AA4BAA4">
            <wp:simplePos x="0" y="0"/>
            <wp:positionH relativeFrom="margin">
              <wp:posOffset>1214120</wp:posOffset>
            </wp:positionH>
            <wp:positionV relativeFrom="margin">
              <wp:posOffset>-2233930</wp:posOffset>
            </wp:positionV>
            <wp:extent cx="7883525" cy="11503025"/>
            <wp:effectExtent l="0" t="0" r="3175" b="3175"/>
            <wp:wrapNone/>
            <wp:docPr id="3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31101" r="30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3525" cy="1150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D530C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92D050"/>
          <w:sz w:val="56"/>
          <w:szCs w:val="56"/>
        </w:rPr>
      </w:pPr>
    </w:p>
    <w:p w14:paraId="78E7B272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92D050"/>
          <w:sz w:val="56"/>
          <w:szCs w:val="56"/>
        </w:rPr>
      </w:pPr>
    </w:p>
    <w:p w14:paraId="6BB5BD5E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92D050"/>
          <w:sz w:val="56"/>
          <w:szCs w:val="56"/>
        </w:rPr>
      </w:pPr>
    </w:p>
    <w:p w14:paraId="362EA607" w14:textId="77777777" w:rsidR="00A73E10" w:rsidRDefault="00A73E10">
      <w:pPr>
        <w:pStyle w:val="Naslov1"/>
        <w:ind w:left="1080"/>
        <w:rPr>
          <w:rFonts w:ascii="Times New Roman" w:eastAsia="Times New Roman" w:hAnsi="Times New Roman" w:cs="Times New Roman"/>
          <w:color w:val="9BBB59"/>
        </w:rPr>
      </w:pPr>
    </w:p>
    <w:p w14:paraId="36A41D2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0FF4D5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D47CDB6" w14:textId="3131F9A0" w:rsidR="00A73E10" w:rsidRDefault="00084D7F">
      <w:pPr>
        <w:pStyle w:val="Naslov1"/>
        <w:numPr>
          <w:ilvl w:val="0"/>
          <w:numId w:val="48"/>
        </w:numPr>
        <w:jc w:val="center"/>
        <w:rPr>
          <w:rFonts w:ascii="Arial Black" w:eastAsia="Arial Black" w:hAnsi="Arial Black" w:cs="Arial Black"/>
          <w:color w:val="FFFFFF"/>
          <w:sz w:val="52"/>
          <w:szCs w:val="52"/>
        </w:rPr>
      </w:pPr>
      <w:bookmarkStart w:id="21" w:name="_heading=h.3j2qqm3" w:colFirst="0" w:colLast="0"/>
      <w:bookmarkEnd w:id="21"/>
      <w:r>
        <w:rPr>
          <w:rFonts w:ascii="Times New Roman" w:eastAsia="Times New Roman" w:hAnsi="Times New Roman" w:cs="Times New Roman"/>
          <w:color w:val="FFFFFF"/>
          <w:sz w:val="52"/>
          <w:szCs w:val="52"/>
        </w:rPr>
        <w:t>ŠKOLSKI PROGRAMI</w:t>
      </w:r>
    </w:p>
    <w:p w14:paraId="76ABB2A7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33F1B47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AA5268D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75ED" w14:textId="77777777" w:rsidR="00567641" w:rsidRDefault="005676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C4A8A" w14:textId="77777777" w:rsidR="00567641" w:rsidRDefault="005676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C997" w14:textId="1306CEE8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školi se provode sljedeći programi:</w:t>
      </w:r>
    </w:p>
    <w:p w14:paraId="74765B94" w14:textId="77777777" w:rsidR="00A73E10" w:rsidRDefault="00084D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Školski preventivni program </w:t>
      </w:r>
    </w:p>
    <w:p w14:paraId="7BA41FAB" w14:textId="77777777" w:rsidR="00A73E10" w:rsidRDefault="00084D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podrške darovitim učenicima </w:t>
      </w:r>
    </w:p>
    <w:p w14:paraId="625FDA55" w14:textId="77777777" w:rsidR="00A73E10" w:rsidRDefault="00084D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 – program prevencije nasilja 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djecom</w:t>
      </w:r>
    </w:p>
    <w:p w14:paraId="1247C86C" w14:textId="77777777" w:rsidR="00A73E10" w:rsidRDefault="00A73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08D08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F55C8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Krapinske Toplice također je i dio programa eko-škola.</w:t>
      </w:r>
    </w:p>
    <w:p w14:paraId="48DAA662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DD772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EDBBA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02199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5B8CF" w14:textId="77777777" w:rsidR="00A73E10" w:rsidRDefault="00084D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hidden="0" allowOverlap="1" wp14:anchorId="0541C5FA" wp14:editId="4754C304">
            <wp:simplePos x="0" y="0"/>
            <wp:positionH relativeFrom="margin">
              <wp:posOffset>-285749</wp:posOffset>
            </wp:positionH>
            <wp:positionV relativeFrom="margin">
              <wp:posOffset>4323516</wp:posOffset>
            </wp:positionV>
            <wp:extent cx="2133600" cy="2458085"/>
            <wp:effectExtent l="0" t="0" r="0" b="0"/>
            <wp:wrapSquare wrapText="bothSides" distT="0" distB="0" distL="114300" distR="114300"/>
            <wp:docPr id="3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30362" t="69886" r="549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FA8F4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1649E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DE249" w14:textId="77777777" w:rsidR="00A73E10" w:rsidRDefault="00A73E1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7AEB8AC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7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7B9E8FB8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34EF9A7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7069ED9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ŠKOLSKI PREVENTIVNI PROGRAM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408EB3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653349AE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A73E10" w14:paraId="40286DE4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CFC7B2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4D0E7EE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Školski preventivni program (ŠPP) sastavni je dio odgojno-obrazovnog procesa u školi,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podrazumijeva proces planiranja i primjene strategija koje smanjuju specifične rizike povezane s problemima u ponašanju učenika i jačaju zaštitne čimbenike koji osiguravaju zdravlje i dobrobit učenika.</w:t>
            </w:r>
          </w:p>
        </w:tc>
      </w:tr>
      <w:tr w:rsidR="00A73E10" w14:paraId="035B9F49" w14:textId="77777777">
        <w:trPr>
          <w:trHeight w:val="1577"/>
        </w:trPr>
        <w:tc>
          <w:tcPr>
            <w:tcW w:w="2802" w:type="dxa"/>
            <w:shd w:val="clear" w:color="auto" w:fill="DEFFBD"/>
            <w:vAlign w:val="center"/>
          </w:tcPr>
          <w:p w14:paraId="6A0CA03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016B3666" w14:textId="77777777" w:rsidR="00A73E10" w:rsidRDefault="00084D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vještina, kompetencija, vrijednosti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znanja pomoću kojih će se učenici uspješno nositi s rizičnim čimbenicima</w:t>
            </w:r>
          </w:p>
          <w:p w14:paraId="0912A76C" w14:textId="77777777" w:rsidR="00A73E10" w:rsidRDefault="00084D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zdravog emocionalnog razvoja</w:t>
            </w:r>
          </w:p>
          <w:p w14:paraId="2BAD8ED6" w14:textId="77777777" w:rsidR="00A73E10" w:rsidRDefault="00084D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poučavanje učenika zdravim stilovima življenja</w:t>
            </w:r>
          </w:p>
          <w:p w14:paraId="3C4D7A5A" w14:textId="77777777" w:rsidR="00A73E10" w:rsidRDefault="00084D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sprečavanje nastanka i rano otkrivanje pojavnih oblika problema u ponašanju.</w:t>
            </w:r>
          </w:p>
        </w:tc>
      </w:tr>
      <w:tr w:rsidR="00A73E10" w14:paraId="4919A85D" w14:textId="77777777">
        <w:trPr>
          <w:trHeight w:val="1552"/>
        </w:trPr>
        <w:tc>
          <w:tcPr>
            <w:tcW w:w="2802" w:type="dxa"/>
            <w:shd w:val="clear" w:color="auto" w:fill="DEFFBD"/>
            <w:vAlign w:val="center"/>
          </w:tcPr>
          <w:p w14:paraId="6CFA616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5C768002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ŠPP-a provode se u svrhu zaštite zdravlja djece i mladih, unaprjeđenja osobne higijene, prevencije nasilja među učenicima, jačanja otpornosti i smanjenja interesa za sredstva ovisnosti, razvoja komunikacijskih i socijalnih vještina, uvažavanja i prihvaćanj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različitosti, podizanja sveukupne kvalitete odgojno-obrazovne klime škole, usmjeravanja organizacije slobodnog vremena te dopune redovne nastave i radioničkih oblika rada sa sportskim i kreativnim sadržajima.</w:t>
            </w:r>
          </w:p>
        </w:tc>
      </w:tr>
      <w:tr w:rsidR="00A73E10" w14:paraId="32794960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785CD73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1CBA4F1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Stručne suradnice, učitelji,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 suradnici, svi učenici i njihovi roditelji.</w:t>
            </w:r>
          </w:p>
        </w:tc>
      </w:tr>
      <w:tr w:rsidR="00A73E10" w14:paraId="550D83B2" w14:textId="77777777">
        <w:trPr>
          <w:trHeight w:val="1030"/>
        </w:trPr>
        <w:tc>
          <w:tcPr>
            <w:tcW w:w="2802" w:type="dxa"/>
            <w:shd w:val="clear" w:color="auto" w:fill="DEFFBD"/>
            <w:vAlign w:val="center"/>
          </w:tcPr>
          <w:p w14:paraId="7200B2C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1FD854E4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preventivni program ostvaruje se kroz redovitu nastavu, satove razrednika, školske i razredne projekte, predavanja, radionice s učenicima, edukacijom učitelja, edukacijom rodite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lja na roditeljskim sastancima te</w:t>
            </w:r>
          </w:p>
          <w:p w14:paraId="493D7064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suradnjom s drugim institucijama.</w:t>
            </w:r>
          </w:p>
        </w:tc>
      </w:tr>
      <w:tr w:rsidR="00A73E10" w14:paraId="3CDD1BC0" w14:textId="77777777">
        <w:trPr>
          <w:trHeight w:val="526"/>
        </w:trPr>
        <w:tc>
          <w:tcPr>
            <w:tcW w:w="2802" w:type="dxa"/>
            <w:shd w:val="clear" w:color="auto" w:fill="DEFFBD"/>
            <w:vAlign w:val="center"/>
          </w:tcPr>
          <w:p w14:paraId="0282159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381FD3E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pripreme različitih materijala.</w:t>
            </w:r>
          </w:p>
        </w:tc>
      </w:tr>
      <w:tr w:rsidR="00A73E10" w14:paraId="504349C8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097E78A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53E69732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provedenih aktivnosti izvršit će se na temelju analize evaluacije radionica i drugih aktivnosti, kao i izvješća razrednika i stručnih suradnica, uvida u pedagošku dokumentaciju, evidencije o neprihvatljivim ponašanjima učenika, zapisnicima RV-a.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7257B8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7D9C146B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67C84042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8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64009297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085619B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6A245C7C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PODRŠKE DAROVITIM UČENICIMA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0FFD024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84E041C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73E10" w14:paraId="74DF2FD5" w14:textId="77777777">
        <w:trPr>
          <w:trHeight w:val="1047"/>
        </w:trPr>
        <w:tc>
          <w:tcPr>
            <w:tcW w:w="2802" w:type="dxa"/>
            <w:shd w:val="clear" w:color="auto" w:fill="DEFFBD"/>
            <w:vAlign w:val="center"/>
          </w:tcPr>
          <w:p w14:paraId="0504A4C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E31BAFD" w14:textId="77777777" w:rsidR="00A73E10" w:rsidRDefault="00084D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Identifikacija darovitih učenika, edukacije za učitelje i roditelje te radionice za darovite učenike 3., 4. i 5. razreda tijekom kojih se obrađuju teme kojima se potiče kognitivni i kreativni razvoj učenika. Također, obrađuju se teme kojima se potiče cjelo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-emocionalni razvoj učenika kao što su  samopoštovanje i pozitivna slika o sebi, emocije, komunikacija, rješavanje problema i sukoba, suradnja, tolerancija, pamćenje i učenje,  logičko zaključivanje.</w:t>
            </w:r>
          </w:p>
        </w:tc>
      </w:tr>
      <w:tr w:rsidR="00A73E10" w14:paraId="41F161C0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13AF9DD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3E9053F3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Glavni ciljevi programa su poticanje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unaprjeđivanje identifikacije i praćenja darovitih učenika te unaprjeđivanje odgojno-obrazovnog rada s darovitim učenicima.</w:t>
            </w:r>
          </w:p>
        </w:tc>
      </w:tr>
      <w:tr w:rsidR="00A73E10" w14:paraId="510A99D7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643FDFBC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0177191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gjdgxs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kreativnosti i kognitivnog napretka učenika, razvoja njihovih socijalno-emocionalnih vještina te samostalnosti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učenju i istraživanju.</w:t>
            </w:r>
          </w:p>
        </w:tc>
      </w:tr>
      <w:tr w:rsidR="00A73E10" w14:paraId="3A9AD715" w14:textId="77777777">
        <w:trPr>
          <w:trHeight w:val="495"/>
        </w:trPr>
        <w:tc>
          <w:tcPr>
            <w:tcW w:w="2802" w:type="dxa"/>
            <w:shd w:val="clear" w:color="auto" w:fill="DEFFBD"/>
            <w:vAlign w:val="center"/>
          </w:tcPr>
          <w:p w14:paraId="1EBCAB12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6FB87F0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Stručna suradnica psihologinja</w:t>
            </w:r>
          </w:p>
        </w:tc>
      </w:tr>
      <w:tr w:rsidR="00A73E10" w14:paraId="4B31525B" w14:textId="77777777">
        <w:trPr>
          <w:trHeight w:val="908"/>
        </w:trPr>
        <w:tc>
          <w:tcPr>
            <w:tcW w:w="2802" w:type="dxa"/>
            <w:shd w:val="clear" w:color="auto" w:fill="DEFFBD"/>
            <w:vAlign w:val="center"/>
          </w:tcPr>
          <w:p w14:paraId="613A12C0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0BEE2C97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intelektualnih sposobnosti, razvojno-kreativne radionice i individualni rad s darovitim učenicima</w:t>
            </w:r>
          </w:p>
        </w:tc>
      </w:tr>
      <w:tr w:rsidR="00A73E10" w14:paraId="6001AABC" w14:textId="77777777">
        <w:trPr>
          <w:trHeight w:val="824"/>
        </w:trPr>
        <w:tc>
          <w:tcPr>
            <w:tcW w:w="2802" w:type="dxa"/>
            <w:shd w:val="clear" w:color="auto" w:fill="DEFFBD"/>
            <w:vAlign w:val="center"/>
          </w:tcPr>
          <w:p w14:paraId="3E313B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01B38BA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Materijali za rad na radionicama: papiri, pisaći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pribor</w:t>
            </w:r>
          </w:p>
        </w:tc>
      </w:tr>
      <w:tr w:rsidR="00A73E10" w14:paraId="0BB4AD0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AFFCE0F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0290E52D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Evaluacijski listići.</w:t>
            </w:r>
          </w:p>
        </w:tc>
      </w:tr>
    </w:tbl>
    <w:p w14:paraId="2D5E38BD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2B383AB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0BCEF9A0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1E4B1754" w14:textId="77777777" w:rsidR="00A73E10" w:rsidRDefault="00A73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ff9"/>
        <w:tblW w:w="14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21"/>
        <w:gridCol w:w="1276"/>
        <w:gridCol w:w="1992"/>
      </w:tblGrid>
      <w:tr w:rsidR="00A73E10" w14:paraId="5C04F519" w14:textId="77777777">
        <w:trPr>
          <w:trHeight w:val="609"/>
        </w:trPr>
        <w:tc>
          <w:tcPr>
            <w:tcW w:w="2802" w:type="dxa"/>
            <w:shd w:val="clear" w:color="auto" w:fill="DEFFBD"/>
            <w:vAlign w:val="center"/>
          </w:tcPr>
          <w:p w14:paraId="41CAA315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8221" w:type="dxa"/>
            <w:shd w:val="clear" w:color="auto" w:fill="DEFFBD"/>
            <w:vAlign w:val="center"/>
          </w:tcPr>
          <w:p w14:paraId="15DF293F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 PROGRAM</w:t>
            </w:r>
          </w:p>
        </w:tc>
        <w:tc>
          <w:tcPr>
            <w:tcW w:w="1276" w:type="dxa"/>
            <w:shd w:val="clear" w:color="auto" w:fill="DEFFBD"/>
            <w:vAlign w:val="center"/>
          </w:tcPr>
          <w:p w14:paraId="2D3E1221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414A5753" w14:textId="77777777" w:rsidR="00A73E10" w:rsidRDefault="0008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 - ožujak</w:t>
            </w:r>
          </w:p>
        </w:tc>
      </w:tr>
      <w:tr w:rsidR="00A73E10" w14:paraId="384A5466" w14:textId="77777777">
        <w:trPr>
          <w:trHeight w:val="1634"/>
        </w:trPr>
        <w:tc>
          <w:tcPr>
            <w:tcW w:w="2802" w:type="dxa"/>
            <w:shd w:val="clear" w:color="auto" w:fill="DEFFBD"/>
            <w:vAlign w:val="center"/>
          </w:tcPr>
          <w:p w14:paraId="453BBA24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i sadržaj</w:t>
            </w:r>
          </w:p>
        </w:tc>
        <w:tc>
          <w:tcPr>
            <w:tcW w:w="11489" w:type="dxa"/>
            <w:gridSpan w:val="3"/>
            <w:vAlign w:val="center"/>
          </w:tcPr>
          <w:p w14:paraId="1F60CCCC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je program prevencije zlostavljanja djece. CAP program verificiran je od strane  Ministarstva znanosti i obrazovanja, a provodi se u suradnji s Udrugom roditelja „Korak po korak“. Sastoji se od predavanja za zaposlenike škole i roditelje te radionica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učenike. </w:t>
            </w:r>
          </w:p>
          <w:p w14:paraId="5F9D8027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OŠ Krapinske Toplice provodi se Osnovni CAP, odnosno program prevencije zlostavljanja djece namijenjen djeci mlađe školske dobi. </w:t>
            </w:r>
          </w:p>
        </w:tc>
      </w:tr>
      <w:tr w:rsidR="00A73E10" w14:paraId="457BAEEA" w14:textId="77777777">
        <w:trPr>
          <w:trHeight w:val="1577"/>
        </w:trPr>
        <w:tc>
          <w:tcPr>
            <w:tcW w:w="2802" w:type="dxa"/>
            <w:shd w:val="clear" w:color="auto" w:fill="DEFFBD"/>
            <w:vAlign w:val="center"/>
          </w:tcPr>
          <w:p w14:paraId="1694AD0A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489" w:type="dxa"/>
            <w:gridSpan w:val="3"/>
            <w:vAlign w:val="center"/>
          </w:tcPr>
          <w:p w14:paraId="60BF2642" w14:textId="77777777" w:rsidR="00A73E10" w:rsidRDefault="00084D7F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Smanjiti ranjivost djece i njihovu izloženost različitim oblicima nasilja poučavajući ih učinkovitim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prevencijskim strategijama, ali i osiguravanjem kvalitetnije podrške njima važnih odraslih.</w:t>
            </w:r>
          </w:p>
          <w:p w14:paraId="202B92B6" w14:textId="77777777" w:rsidR="00A73E10" w:rsidRDefault="00084D7F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sve djelatnike škole na sustavan pristup primarnoj prevenciji nasilja nad i među djecom.</w:t>
            </w:r>
          </w:p>
          <w:p w14:paraId="42A816B3" w14:textId="77777777" w:rsidR="00A73E10" w:rsidRDefault="00084D7F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lokalnu zajednicu na aktivno zalaganje za prevenciju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silja u društvu, a posebno na prevenciju nasilja nad i među djecom.</w:t>
            </w:r>
          </w:p>
        </w:tc>
      </w:tr>
      <w:tr w:rsidR="00A73E10" w14:paraId="3E27ECE3" w14:textId="77777777">
        <w:trPr>
          <w:trHeight w:val="1391"/>
        </w:trPr>
        <w:tc>
          <w:tcPr>
            <w:tcW w:w="2802" w:type="dxa"/>
            <w:shd w:val="clear" w:color="auto" w:fill="DEFFBD"/>
            <w:vAlign w:val="center"/>
          </w:tcPr>
          <w:p w14:paraId="34F21156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89" w:type="dxa"/>
            <w:gridSpan w:val="3"/>
            <w:vAlign w:val="center"/>
          </w:tcPr>
          <w:p w14:paraId="458FF146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koje se provode tijekom radionica nude roditeljima, učiteljima i djeci strategije kojima će prevenirati verbalno, fizičko i seksualno nasilje. CAP pomagači djecu poučav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 vještinama komunikacije, tehnikama djelotvornog rješavanja problema te načinima rješavanja konfliktnih situacija bez fizičkog obračuna ili gubitka prava ili samopoštovanja. Aktivnostima se nastoji smanjiti ranjivost djece i njihovu izloženost nasilju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zlostavljanju.</w:t>
            </w:r>
          </w:p>
        </w:tc>
      </w:tr>
      <w:tr w:rsidR="00A73E10" w14:paraId="1371A045" w14:textId="77777777">
        <w:trPr>
          <w:trHeight w:val="676"/>
        </w:trPr>
        <w:tc>
          <w:tcPr>
            <w:tcW w:w="2802" w:type="dxa"/>
            <w:shd w:val="clear" w:color="auto" w:fill="DEFFBD"/>
            <w:vAlign w:val="center"/>
          </w:tcPr>
          <w:p w14:paraId="1CB78DDE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1489" w:type="dxa"/>
            <w:gridSpan w:val="3"/>
            <w:vAlign w:val="center"/>
          </w:tcPr>
          <w:p w14:paraId="48CA497A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 pomagačice – učiteljice razredne nastave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Marcela Varga i pedagoginja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učenici 3. i 4. razreda i njihovi roditelji; svi djelatnici OŠ Krapinske Toplice</w:t>
            </w:r>
          </w:p>
        </w:tc>
      </w:tr>
      <w:tr w:rsidR="00A73E10" w14:paraId="055BB4C0" w14:textId="77777777">
        <w:trPr>
          <w:trHeight w:val="1030"/>
        </w:trPr>
        <w:tc>
          <w:tcPr>
            <w:tcW w:w="2802" w:type="dxa"/>
            <w:shd w:val="clear" w:color="auto" w:fill="DEFFBD"/>
            <w:vAlign w:val="center"/>
          </w:tcPr>
          <w:p w14:paraId="091E2D7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489" w:type="dxa"/>
            <w:gridSpan w:val="3"/>
            <w:vAlign w:val="center"/>
          </w:tcPr>
          <w:p w14:paraId="65C3031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 aktivnosti moraju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slijediti CAP kurikulum koji se sastoji od 3 dijela, a mora se provoditi točno određenim redoslijedom: predavanja za odrasle (osoblje i roditelje); radionica za učenike; vrijeme za razgovor s učenicima nakon radionice.</w:t>
            </w:r>
          </w:p>
        </w:tc>
      </w:tr>
      <w:tr w:rsidR="00A73E10" w14:paraId="32959D0A" w14:textId="77777777">
        <w:trPr>
          <w:trHeight w:val="526"/>
        </w:trPr>
        <w:tc>
          <w:tcPr>
            <w:tcW w:w="2802" w:type="dxa"/>
            <w:shd w:val="clear" w:color="auto" w:fill="DEFFBD"/>
            <w:vAlign w:val="center"/>
          </w:tcPr>
          <w:p w14:paraId="2A31E039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1489" w:type="dxa"/>
            <w:gridSpan w:val="3"/>
            <w:vAlign w:val="center"/>
          </w:tcPr>
          <w:p w14:paraId="5673C691" w14:textId="77777777" w:rsidR="00A73E10" w:rsidRDefault="0008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pripreme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različitih materijala.</w:t>
            </w:r>
          </w:p>
        </w:tc>
      </w:tr>
      <w:tr w:rsidR="00A73E10" w14:paraId="7362CFF4" w14:textId="77777777">
        <w:trPr>
          <w:trHeight w:val="1094"/>
        </w:trPr>
        <w:tc>
          <w:tcPr>
            <w:tcW w:w="2802" w:type="dxa"/>
            <w:shd w:val="clear" w:color="auto" w:fill="DEFFBD"/>
            <w:vAlign w:val="center"/>
          </w:tcPr>
          <w:p w14:paraId="30B665D8" w14:textId="77777777" w:rsidR="00A73E10" w:rsidRDefault="0008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1489" w:type="dxa"/>
            <w:gridSpan w:val="3"/>
            <w:vAlign w:val="center"/>
          </w:tcPr>
          <w:p w14:paraId="606DE7CF" w14:textId="77777777" w:rsidR="00A73E10" w:rsidRDefault="0008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provedbe programa provodi se evaluacija svih komponenata. Korisnici programa (učenici, roditelji i zaposlenici) iznose svoja zapažanja putem evaluacijskih listića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individualnih razgovora.</w:t>
            </w:r>
          </w:p>
        </w:tc>
      </w:tr>
    </w:tbl>
    <w:p w14:paraId="30D0C917" w14:textId="77777777" w:rsidR="00A73E10" w:rsidRDefault="00A73E10">
      <w:pPr>
        <w:rPr>
          <w:rFonts w:ascii="Times New Roman" w:eastAsia="Times New Roman" w:hAnsi="Times New Roman" w:cs="Times New Roman"/>
        </w:rPr>
      </w:pPr>
    </w:p>
    <w:p w14:paraId="54BF3E29" w14:textId="77777777" w:rsidR="00A73E10" w:rsidRDefault="00A73E10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A73E10">
      <w:pgSz w:w="16838" w:h="11906" w:orient="landscape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2F70" w14:textId="77777777" w:rsidR="00084D7F" w:rsidRDefault="00084D7F">
      <w:pPr>
        <w:spacing w:after="0" w:line="240" w:lineRule="auto"/>
      </w:pPr>
      <w:r>
        <w:separator/>
      </w:r>
    </w:p>
  </w:endnote>
  <w:endnote w:type="continuationSeparator" w:id="0">
    <w:p w14:paraId="18F6DF31" w14:textId="77777777" w:rsidR="00084D7F" w:rsidRDefault="0008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FB92" w14:textId="77777777" w:rsidR="00A73E10" w:rsidRDefault="00A73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430BF39E" w14:textId="77777777" w:rsidR="00A73E10" w:rsidRDefault="00084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2"/>
        <w:tab w:val="center" w:pos="7699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E99">
      <w:rPr>
        <w:noProof/>
        <w:color w:val="000000"/>
      </w:rPr>
      <w:t>138</w:t>
    </w:r>
    <w:r>
      <w:rPr>
        <w:color w:val="000000"/>
      </w:rPr>
      <w:fldChar w:fldCharType="end"/>
    </w:r>
  </w:p>
  <w:p w14:paraId="3C8DDD99" w14:textId="77777777" w:rsidR="00A73E10" w:rsidRDefault="00A73E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06F1C" w14:textId="77777777" w:rsidR="00084D7F" w:rsidRDefault="00084D7F">
      <w:pPr>
        <w:spacing w:after="0" w:line="240" w:lineRule="auto"/>
      </w:pPr>
      <w:r>
        <w:separator/>
      </w:r>
    </w:p>
  </w:footnote>
  <w:footnote w:type="continuationSeparator" w:id="0">
    <w:p w14:paraId="38D61BAE" w14:textId="77777777" w:rsidR="00084D7F" w:rsidRDefault="0008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0B4"/>
    <w:multiLevelType w:val="multilevel"/>
    <w:tmpl w:val="07B4D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F74A60"/>
    <w:multiLevelType w:val="multilevel"/>
    <w:tmpl w:val="0F0C8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9E4F12"/>
    <w:multiLevelType w:val="multilevel"/>
    <w:tmpl w:val="45148A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5DB40D8"/>
    <w:multiLevelType w:val="multilevel"/>
    <w:tmpl w:val="B09868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050BBD"/>
    <w:multiLevelType w:val="multilevel"/>
    <w:tmpl w:val="E89AD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327715"/>
    <w:multiLevelType w:val="multilevel"/>
    <w:tmpl w:val="51E06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DA076CA"/>
    <w:multiLevelType w:val="multilevel"/>
    <w:tmpl w:val="02EEB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E300040"/>
    <w:multiLevelType w:val="multilevel"/>
    <w:tmpl w:val="AEA0B9CA"/>
    <w:lvl w:ilvl="0">
      <w:start w:val="6"/>
      <w:numFmt w:val="upperRoman"/>
      <w:lvlText w:val="%1."/>
      <w:lvlJc w:val="left"/>
      <w:pPr>
        <w:ind w:left="1440" w:hanging="1080"/>
      </w:pPr>
    </w:lvl>
    <w:lvl w:ilvl="1">
      <w:numFmt w:val="bullet"/>
      <w:lvlText w:val="•"/>
      <w:lvlJc w:val="left"/>
      <w:pPr>
        <w:ind w:left="1790" w:hanging="710"/>
      </w:pPr>
      <w:rPr>
        <w:rFonts w:ascii="Arial Narrow" w:eastAsia="Arial Narrow" w:hAnsi="Arial Narrow" w:cs="Arial Narro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3ED6"/>
    <w:multiLevelType w:val="multilevel"/>
    <w:tmpl w:val="B7387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FA5640F"/>
    <w:multiLevelType w:val="multilevel"/>
    <w:tmpl w:val="B0563F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34E4FDC"/>
    <w:multiLevelType w:val="multilevel"/>
    <w:tmpl w:val="C90A3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42B5B0A"/>
    <w:multiLevelType w:val="multilevel"/>
    <w:tmpl w:val="AB44B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C383463"/>
    <w:multiLevelType w:val="multilevel"/>
    <w:tmpl w:val="F3CEB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A0155F"/>
    <w:multiLevelType w:val="multilevel"/>
    <w:tmpl w:val="0D2A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EC94D77"/>
    <w:multiLevelType w:val="multilevel"/>
    <w:tmpl w:val="4C1E879A"/>
    <w:lvl w:ilvl="0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90" w:hanging="710"/>
      </w:pPr>
      <w:rPr>
        <w:rFonts w:ascii="Arial Narrow" w:eastAsia="Arial Narrow" w:hAnsi="Arial Narrow" w:cs="Arial Narro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BFF"/>
    <w:multiLevelType w:val="multilevel"/>
    <w:tmpl w:val="B3101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3FA7585"/>
    <w:multiLevelType w:val="multilevel"/>
    <w:tmpl w:val="60A05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44347B0"/>
    <w:multiLevelType w:val="multilevel"/>
    <w:tmpl w:val="EE9EBE42"/>
    <w:lvl w:ilvl="0">
      <w:numFmt w:val="bullet"/>
      <w:lvlText w:val="-"/>
      <w:lvlJc w:val="left"/>
      <w:pPr>
        <w:ind w:left="3192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4603289"/>
    <w:multiLevelType w:val="multilevel"/>
    <w:tmpl w:val="000AE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9916D3E"/>
    <w:multiLevelType w:val="multilevel"/>
    <w:tmpl w:val="69068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A0B180D"/>
    <w:multiLevelType w:val="multilevel"/>
    <w:tmpl w:val="9B7ED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A623CEE"/>
    <w:multiLevelType w:val="multilevel"/>
    <w:tmpl w:val="77241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B3B2B55"/>
    <w:multiLevelType w:val="multilevel"/>
    <w:tmpl w:val="1F100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E5733E"/>
    <w:multiLevelType w:val="multilevel"/>
    <w:tmpl w:val="D7C4F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D0077BE"/>
    <w:multiLevelType w:val="multilevel"/>
    <w:tmpl w:val="1BDE5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2FC7DD1"/>
    <w:multiLevelType w:val="multilevel"/>
    <w:tmpl w:val="17EAB7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451BEC"/>
    <w:multiLevelType w:val="multilevel"/>
    <w:tmpl w:val="CD247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96977D5"/>
    <w:multiLevelType w:val="multilevel"/>
    <w:tmpl w:val="11205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9755369"/>
    <w:multiLevelType w:val="multilevel"/>
    <w:tmpl w:val="3D3A2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A3A695B"/>
    <w:multiLevelType w:val="multilevel"/>
    <w:tmpl w:val="09460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B571490"/>
    <w:multiLevelType w:val="multilevel"/>
    <w:tmpl w:val="F5FEB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4B6CC1"/>
    <w:multiLevelType w:val="multilevel"/>
    <w:tmpl w:val="FD3EB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875E77"/>
    <w:multiLevelType w:val="multilevel"/>
    <w:tmpl w:val="825C96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13734"/>
    <w:multiLevelType w:val="multilevel"/>
    <w:tmpl w:val="E4EA80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30C3D25"/>
    <w:multiLevelType w:val="multilevel"/>
    <w:tmpl w:val="1048D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4F7477A"/>
    <w:multiLevelType w:val="multilevel"/>
    <w:tmpl w:val="9FECC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51F54B1"/>
    <w:multiLevelType w:val="multilevel"/>
    <w:tmpl w:val="863C27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54D3F8C"/>
    <w:multiLevelType w:val="multilevel"/>
    <w:tmpl w:val="58B0D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A454964"/>
    <w:multiLevelType w:val="multilevel"/>
    <w:tmpl w:val="96664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AB817E7"/>
    <w:multiLevelType w:val="multilevel"/>
    <w:tmpl w:val="36A48B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CFF7113"/>
    <w:multiLevelType w:val="multilevel"/>
    <w:tmpl w:val="50F4F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EC74D95"/>
    <w:multiLevelType w:val="multilevel"/>
    <w:tmpl w:val="2CB23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F133145"/>
    <w:multiLevelType w:val="multilevel"/>
    <w:tmpl w:val="B8AE9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5F446D3C"/>
    <w:multiLevelType w:val="multilevel"/>
    <w:tmpl w:val="E2C07A98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60D3F12"/>
    <w:multiLevelType w:val="multilevel"/>
    <w:tmpl w:val="C798A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66333E8"/>
    <w:multiLevelType w:val="multilevel"/>
    <w:tmpl w:val="20F6E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6D829C1"/>
    <w:multiLevelType w:val="multilevel"/>
    <w:tmpl w:val="220ED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B3527A4"/>
    <w:multiLevelType w:val="multilevel"/>
    <w:tmpl w:val="F8F21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FC65427"/>
    <w:multiLevelType w:val="multilevel"/>
    <w:tmpl w:val="3DD80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6FEC75F0"/>
    <w:multiLevelType w:val="multilevel"/>
    <w:tmpl w:val="B11AC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2433F2C"/>
    <w:multiLevelType w:val="multilevel"/>
    <w:tmpl w:val="68F2AB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72980DD5"/>
    <w:multiLevelType w:val="multilevel"/>
    <w:tmpl w:val="AD702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4AB0B42"/>
    <w:multiLevelType w:val="multilevel"/>
    <w:tmpl w:val="3DA0A08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8243D5F"/>
    <w:multiLevelType w:val="multilevel"/>
    <w:tmpl w:val="55D4F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AC10F50"/>
    <w:multiLevelType w:val="multilevel"/>
    <w:tmpl w:val="5AD86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C4D79DB"/>
    <w:multiLevelType w:val="multilevel"/>
    <w:tmpl w:val="1D407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9"/>
  </w:num>
  <w:num w:numId="3">
    <w:abstractNumId w:val="48"/>
  </w:num>
  <w:num w:numId="4">
    <w:abstractNumId w:val="31"/>
  </w:num>
  <w:num w:numId="5">
    <w:abstractNumId w:val="37"/>
  </w:num>
  <w:num w:numId="6">
    <w:abstractNumId w:val="34"/>
  </w:num>
  <w:num w:numId="7">
    <w:abstractNumId w:val="46"/>
  </w:num>
  <w:num w:numId="8">
    <w:abstractNumId w:val="14"/>
  </w:num>
  <w:num w:numId="9">
    <w:abstractNumId w:val="18"/>
  </w:num>
  <w:num w:numId="10">
    <w:abstractNumId w:val="20"/>
  </w:num>
  <w:num w:numId="11">
    <w:abstractNumId w:val="12"/>
  </w:num>
  <w:num w:numId="12">
    <w:abstractNumId w:val="1"/>
  </w:num>
  <w:num w:numId="13">
    <w:abstractNumId w:val="29"/>
  </w:num>
  <w:num w:numId="14">
    <w:abstractNumId w:val="25"/>
  </w:num>
  <w:num w:numId="15">
    <w:abstractNumId w:val="3"/>
  </w:num>
  <w:num w:numId="16">
    <w:abstractNumId w:val="50"/>
  </w:num>
  <w:num w:numId="17">
    <w:abstractNumId w:val="15"/>
  </w:num>
  <w:num w:numId="18">
    <w:abstractNumId w:val="19"/>
  </w:num>
  <w:num w:numId="19">
    <w:abstractNumId w:val="26"/>
  </w:num>
  <w:num w:numId="20">
    <w:abstractNumId w:val="33"/>
  </w:num>
  <w:num w:numId="21">
    <w:abstractNumId w:val="52"/>
  </w:num>
  <w:num w:numId="22">
    <w:abstractNumId w:val="42"/>
  </w:num>
  <w:num w:numId="23">
    <w:abstractNumId w:val="6"/>
  </w:num>
  <w:num w:numId="24">
    <w:abstractNumId w:val="11"/>
  </w:num>
  <w:num w:numId="25">
    <w:abstractNumId w:val="13"/>
  </w:num>
  <w:num w:numId="26">
    <w:abstractNumId w:val="10"/>
  </w:num>
  <w:num w:numId="27">
    <w:abstractNumId w:val="4"/>
  </w:num>
  <w:num w:numId="28">
    <w:abstractNumId w:val="30"/>
  </w:num>
  <w:num w:numId="29">
    <w:abstractNumId w:val="16"/>
  </w:num>
  <w:num w:numId="30">
    <w:abstractNumId w:val="21"/>
  </w:num>
  <w:num w:numId="31">
    <w:abstractNumId w:val="22"/>
  </w:num>
  <w:num w:numId="32">
    <w:abstractNumId w:val="2"/>
  </w:num>
  <w:num w:numId="33">
    <w:abstractNumId w:val="8"/>
  </w:num>
  <w:num w:numId="34">
    <w:abstractNumId w:val="54"/>
  </w:num>
  <w:num w:numId="35">
    <w:abstractNumId w:val="40"/>
  </w:num>
  <w:num w:numId="36">
    <w:abstractNumId w:val="38"/>
  </w:num>
  <w:num w:numId="37">
    <w:abstractNumId w:val="36"/>
  </w:num>
  <w:num w:numId="38">
    <w:abstractNumId w:val="0"/>
  </w:num>
  <w:num w:numId="39">
    <w:abstractNumId w:val="28"/>
  </w:num>
  <w:num w:numId="40">
    <w:abstractNumId w:val="23"/>
  </w:num>
  <w:num w:numId="41">
    <w:abstractNumId w:val="43"/>
  </w:num>
  <w:num w:numId="42">
    <w:abstractNumId w:val="49"/>
  </w:num>
  <w:num w:numId="43">
    <w:abstractNumId w:val="55"/>
  </w:num>
  <w:num w:numId="44">
    <w:abstractNumId w:val="51"/>
  </w:num>
  <w:num w:numId="45">
    <w:abstractNumId w:val="44"/>
  </w:num>
  <w:num w:numId="46">
    <w:abstractNumId w:val="53"/>
  </w:num>
  <w:num w:numId="47">
    <w:abstractNumId w:val="32"/>
  </w:num>
  <w:num w:numId="48">
    <w:abstractNumId w:val="7"/>
  </w:num>
  <w:num w:numId="49">
    <w:abstractNumId w:val="17"/>
  </w:num>
  <w:num w:numId="50">
    <w:abstractNumId w:val="35"/>
  </w:num>
  <w:num w:numId="51">
    <w:abstractNumId w:val="24"/>
  </w:num>
  <w:num w:numId="52">
    <w:abstractNumId w:val="27"/>
  </w:num>
  <w:num w:numId="53">
    <w:abstractNumId w:val="41"/>
  </w:num>
  <w:num w:numId="54">
    <w:abstractNumId w:val="5"/>
  </w:num>
  <w:num w:numId="55">
    <w:abstractNumId w:val="45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10"/>
    <w:rsid w:val="00084D7F"/>
    <w:rsid w:val="00306790"/>
    <w:rsid w:val="00523E91"/>
    <w:rsid w:val="00567641"/>
    <w:rsid w:val="00784D9B"/>
    <w:rsid w:val="00924E99"/>
    <w:rsid w:val="00A73E10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01"/>
  </w:style>
  <w:style w:type="paragraph" w:styleId="Naslov1">
    <w:name w:val="heading 1"/>
    <w:basedOn w:val="Normal"/>
    <w:next w:val="Normal"/>
    <w:link w:val="Naslov1Char"/>
    <w:uiPriority w:val="9"/>
    <w:qFormat/>
    <w:rsid w:val="001C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1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4xlpa">
    <w:name w:val="_04xlpa"/>
    <w:basedOn w:val="Normal"/>
    <w:rsid w:val="00A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Zadanifontodlomka"/>
    <w:rsid w:val="00A7176B"/>
  </w:style>
  <w:style w:type="paragraph" w:styleId="Tekstbalonia">
    <w:name w:val="Balloon Text"/>
    <w:basedOn w:val="Normal"/>
    <w:link w:val="TekstbaloniaChar"/>
    <w:uiPriority w:val="99"/>
    <w:semiHidden/>
    <w:unhideWhenUsed/>
    <w:rsid w:val="00A7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76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76B"/>
  </w:style>
  <w:style w:type="paragraph" w:styleId="Podnoje">
    <w:name w:val="footer"/>
    <w:basedOn w:val="Normal"/>
    <w:link w:val="PodnojeChar"/>
    <w:uiPriority w:val="99"/>
    <w:unhideWhenUsed/>
    <w:rsid w:val="00A7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76B"/>
  </w:style>
  <w:style w:type="paragraph" w:styleId="Odlomakpopisa">
    <w:name w:val="List Paragraph"/>
    <w:basedOn w:val="Normal"/>
    <w:uiPriority w:val="34"/>
    <w:qFormat/>
    <w:rsid w:val="009173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421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7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3">
    <w:name w:val="Light List Accent 3"/>
    <w:basedOn w:val="Obinatablica"/>
    <w:uiPriority w:val="61"/>
    <w:rsid w:val="0007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1C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1C17A5"/>
    <w:pPr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1C1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1C17A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C17A5"/>
    <w:pPr>
      <w:spacing w:after="100"/>
      <w:ind w:left="220"/>
    </w:pPr>
  </w:style>
  <w:style w:type="character" w:customStyle="1" w:styleId="normaltextrun">
    <w:name w:val="normaltextrun"/>
    <w:basedOn w:val="Zadanifontodlomka"/>
    <w:rsid w:val="00B82A91"/>
  </w:style>
  <w:style w:type="paragraph" w:styleId="Bezproreda">
    <w:name w:val="No Spacing"/>
    <w:uiPriority w:val="1"/>
    <w:qFormat/>
    <w:rsid w:val="003B32BB"/>
    <w:pPr>
      <w:spacing w:after="0" w:line="240" w:lineRule="auto"/>
    </w:pPr>
    <w:rPr>
      <w:rFonts w:eastAsiaTheme="minorEastAsia"/>
    </w:rPr>
  </w:style>
  <w:style w:type="character" w:customStyle="1" w:styleId="markedcontent">
    <w:name w:val="markedcontent"/>
    <w:basedOn w:val="Zadanifontodlomka"/>
    <w:rsid w:val="005150E6"/>
  </w:style>
  <w:style w:type="character" w:styleId="Istaknuto">
    <w:name w:val="Emphasis"/>
    <w:basedOn w:val="Zadanifontodlomka"/>
    <w:uiPriority w:val="20"/>
    <w:qFormat/>
    <w:rsid w:val="00C32A37"/>
    <w:rPr>
      <w:i/>
      <w:iCs/>
    </w:rPr>
  </w:style>
  <w:style w:type="character" w:customStyle="1" w:styleId="spellingerror">
    <w:name w:val="spellingerror"/>
    <w:basedOn w:val="Zadanifontodlomka"/>
    <w:rsid w:val="009C1584"/>
  </w:style>
  <w:style w:type="character" w:customStyle="1" w:styleId="eop">
    <w:name w:val="eop"/>
    <w:basedOn w:val="Zadanifontodlomka"/>
    <w:rsid w:val="009C1584"/>
  </w:style>
  <w:style w:type="paragraph" w:styleId="StandardWeb">
    <w:name w:val="Normal (Web)"/>
    <w:basedOn w:val="Normal"/>
    <w:uiPriority w:val="99"/>
    <w:unhideWhenUsed/>
    <w:rsid w:val="0057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B78E5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01"/>
  </w:style>
  <w:style w:type="paragraph" w:styleId="Naslov1">
    <w:name w:val="heading 1"/>
    <w:basedOn w:val="Normal"/>
    <w:next w:val="Normal"/>
    <w:link w:val="Naslov1Char"/>
    <w:uiPriority w:val="9"/>
    <w:qFormat/>
    <w:rsid w:val="001C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1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4xlpa">
    <w:name w:val="_04xlpa"/>
    <w:basedOn w:val="Normal"/>
    <w:rsid w:val="00A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Zadanifontodlomka"/>
    <w:rsid w:val="00A7176B"/>
  </w:style>
  <w:style w:type="paragraph" w:styleId="Tekstbalonia">
    <w:name w:val="Balloon Text"/>
    <w:basedOn w:val="Normal"/>
    <w:link w:val="TekstbaloniaChar"/>
    <w:uiPriority w:val="99"/>
    <w:semiHidden/>
    <w:unhideWhenUsed/>
    <w:rsid w:val="00A7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76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76B"/>
  </w:style>
  <w:style w:type="paragraph" w:styleId="Podnoje">
    <w:name w:val="footer"/>
    <w:basedOn w:val="Normal"/>
    <w:link w:val="PodnojeChar"/>
    <w:uiPriority w:val="99"/>
    <w:unhideWhenUsed/>
    <w:rsid w:val="00A7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76B"/>
  </w:style>
  <w:style w:type="paragraph" w:styleId="Odlomakpopisa">
    <w:name w:val="List Paragraph"/>
    <w:basedOn w:val="Normal"/>
    <w:uiPriority w:val="34"/>
    <w:qFormat/>
    <w:rsid w:val="009173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421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7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3">
    <w:name w:val="Light List Accent 3"/>
    <w:basedOn w:val="Obinatablica"/>
    <w:uiPriority w:val="61"/>
    <w:rsid w:val="0007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1C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1C17A5"/>
    <w:pPr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1C1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1C17A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C17A5"/>
    <w:pPr>
      <w:spacing w:after="100"/>
      <w:ind w:left="220"/>
    </w:pPr>
  </w:style>
  <w:style w:type="character" w:customStyle="1" w:styleId="normaltextrun">
    <w:name w:val="normaltextrun"/>
    <w:basedOn w:val="Zadanifontodlomka"/>
    <w:rsid w:val="00B82A91"/>
  </w:style>
  <w:style w:type="paragraph" w:styleId="Bezproreda">
    <w:name w:val="No Spacing"/>
    <w:uiPriority w:val="1"/>
    <w:qFormat/>
    <w:rsid w:val="003B32BB"/>
    <w:pPr>
      <w:spacing w:after="0" w:line="240" w:lineRule="auto"/>
    </w:pPr>
    <w:rPr>
      <w:rFonts w:eastAsiaTheme="minorEastAsia"/>
    </w:rPr>
  </w:style>
  <w:style w:type="character" w:customStyle="1" w:styleId="markedcontent">
    <w:name w:val="markedcontent"/>
    <w:basedOn w:val="Zadanifontodlomka"/>
    <w:rsid w:val="005150E6"/>
  </w:style>
  <w:style w:type="character" w:styleId="Istaknuto">
    <w:name w:val="Emphasis"/>
    <w:basedOn w:val="Zadanifontodlomka"/>
    <w:uiPriority w:val="20"/>
    <w:qFormat/>
    <w:rsid w:val="00C32A37"/>
    <w:rPr>
      <w:i/>
      <w:iCs/>
    </w:rPr>
  </w:style>
  <w:style w:type="character" w:customStyle="1" w:styleId="spellingerror">
    <w:name w:val="spellingerror"/>
    <w:basedOn w:val="Zadanifontodlomka"/>
    <w:rsid w:val="009C1584"/>
  </w:style>
  <w:style w:type="character" w:customStyle="1" w:styleId="eop">
    <w:name w:val="eop"/>
    <w:basedOn w:val="Zadanifontodlomka"/>
    <w:rsid w:val="009C1584"/>
  </w:style>
  <w:style w:type="paragraph" w:styleId="StandardWeb">
    <w:name w:val="Normal (Web)"/>
    <w:basedOn w:val="Normal"/>
    <w:uiPriority w:val="99"/>
    <w:unhideWhenUsed/>
    <w:rsid w:val="0057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B78E5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pp-grabovaca.hr/skolski-izle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krapinske-toplice.skole.h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os-krapinske-toplice@kr.t-com.hr" TargetMode="External"/><Relationship Id="rId19" Type="http://schemas.openxmlformats.org/officeDocument/2006/relationships/hyperlink" Target="https://pp-grabovac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5fSIdEDx1AuPdbIbeOXiC9xQw==">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22265</Words>
  <Characters>126917</Characters>
  <Application>Microsoft Office Word</Application>
  <DocSecurity>0</DocSecurity>
  <Lines>1057</Lines>
  <Paragraphs>297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2022-09-26T07:25:00Z</dcterms:created>
  <dcterms:modified xsi:type="dcterms:W3CDTF">2022-09-26T07:25:00Z</dcterms:modified>
</cp:coreProperties>
</file>