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DDA9E" w14:textId="7F1D8582" w:rsidR="00BD72AD" w:rsidRPr="00BD72AD" w:rsidRDefault="00BD72AD">
      <w:pPr>
        <w:rPr>
          <w:b/>
          <w:bCs/>
          <w:sz w:val="32"/>
          <w:szCs w:val="32"/>
        </w:rPr>
      </w:pPr>
      <w:r w:rsidRPr="00BD72AD">
        <w:rPr>
          <w:b/>
          <w:bCs/>
          <w:sz w:val="32"/>
          <w:szCs w:val="32"/>
        </w:rPr>
        <w:t>Upute za učenike koji će županijskom Natjecanju iz hrvatskoga jezika 30. 3. 2022. pristupiti na daljinu</w:t>
      </w:r>
    </w:p>
    <w:p w14:paraId="0819D495" w14:textId="02A9E94E" w:rsidR="008D0CD4" w:rsidRDefault="00BD72AD">
      <w:pPr>
        <w:rPr>
          <w:sz w:val="28"/>
          <w:szCs w:val="28"/>
        </w:rPr>
      </w:pPr>
      <w:r>
        <w:rPr>
          <w:sz w:val="28"/>
          <w:szCs w:val="28"/>
        </w:rPr>
        <w:t>(</w:t>
      </w:r>
      <w:r w:rsidR="00421621" w:rsidRPr="00421621">
        <w:rPr>
          <w:sz w:val="28"/>
          <w:szCs w:val="28"/>
        </w:rPr>
        <w:t xml:space="preserve">Upute </w:t>
      </w:r>
      <w:r w:rsidR="00D62894">
        <w:rPr>
          <w:sz w:val="28"/>
          <w:szCs w:val="28"/>
        </w:rPr>
        <w:t xml:space="preserve"> </w:t>
      </w:r>
      <w:r w:rsidR="00421621" w:rsidRPr="00421621">
        <w:rPr>
          <w:sz w:val="28"/>
          <w:szCs w:val="28"/>
        </w:rPr>
        <w:t>za provođenje Natjecanja prema modelu 3. b, kada se učeniku na adresu e-pošte dostavlja ispit u obliku PDF obrasca koji se može popunjavati na računalu te učenik ispit rješava kod kuće na računalu/tabletu</w:t>
      </w:r>
      <w:r>
        <w:rPr>
          <w:sz w:val="28"/>
          <w:szCs w:val="28"/>
        </w:rPr>
        <w:t>)</w:t>
      </w:r>
      <w:r w:rsidR="00421621" w:rsidRPr="00421621">
        <w:rPr>
          <w:sz w:val="28"/>
          <w:szCs w:val="28"/>
        </w:rPr>
        <w:t xml:space="preserve"> </w:t>
      </w:r>
    </w:p>
    <w:p w14:paraId="4B6800DF" w14:textId="77C2EB40" w:rsidR="00BD72AD" w:rsidRPr="00BD72AD" w:rsidRDefault="00C611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Š</w:t>
      </w:r>
      <w:r w:rsidR="00BD72AD" w:rsidRPr="00BD72AD">
        <w:rPr>
          <w:b/>
          <w:bCs/>
          <w:sz w:val="28"/>
          <w:szCs w:val="28"/>
        </w:rPr>
        <w:t xml:space="preserve">kolska povjerenstva </w:t>
      </w:r>
      <w:r>
        <w:rPr>
          <w:b/>
          <w:bCs/>
          <w:sz w:val="28"/>
          <w:szCs w:val="28"/>
        </w:rPr>
        <w:t xml:space="preserve">koja će biti zadužena za provođenje županijskog Natjecanja i nadgledanje učenika tijekom pisanja ispita trebaju  </w:t>
      </w:r>
      <w:r w:rsidR="00BD72AD" w:rsidRPr="00BD72AD">
        <w:rPr>
          <w:b/>
          <w:bCs/>
          <w:sz w:val="28"/>
          <w:szCs w:val="28"/>
        </w:rPr>
        <w:t>pravovremen</w:t>
      </w:r>
      <w:r>
        <w:rPr>
          <w:b/>
          <w:bCs/>
          <w:sz w:val="28"/>
          <w:szCs w:val="28"/>
        </w:rPr>
        <w:t>o</w:t>
      </w:r>
      <w:r w:rsidR="00BD72AD" w:rsidRPr="00BD72AD">
        <w:rPr>
          <w:b/>
          <w:bCs/>
          <w:sz w:val="28"/>
          <w:szCs w:val="28"/>
        </w:rPr>
        <w:t xml:space="preserve"> provjer</w:t>
      </w:r>
      <w:r>
        <w:rPr>
          <w:b/>
          <w:bCs/>
          <w:sz w:val="28"/>
          <w:szCs w:val="28"/>
        </w:rPr>
        <w:t>iti</w:t>
      </w:r>
      <w:r w:rsidR="00BD72AD" w:rsidRPr="00BD72AD">
        <w:rPr>
          <w:b/>
          <w:bCs/>
          <w:sz w:val="28"/>
          <w:szCs w:val="28"/>
        </w:rPr>
        <w:t xml:space="preserve"> znaju li učenici pristupiti Natjecanju na daljinu i imaju li za to odgovarajuću tehničku opremu (uključujući najnoviju inačicu Adobe Acrobat </w:t>
      </w:r>
      <w:proofErr w:type="spellStart"/>
      <w:r w:rsidR="00BD72AD" w:rsidRPr="00BD72AD">
        <w:rPr>
          <w:b/>
          <w:bCs/>
          <w:sz w:val="28"/>
          <w:szCs w:val="28"/>
        </w:rPr>
        <w:t>Readera</w:t>
      </w:r>
      <w:proofErr w:type="spellEnd"/>
      <w:r w:rsidR="00BD72AD" w:rsidRPr="00BD72AD">
        <w:rPr>
          <w:b/>
          <w:bCs/>
          <w:sz w:val="28"/>
          <w:szCs w:val="28"/>
        </w:rPr>
        <w:t xml:space="preserve">). </w:t>
      </w:r>
      <w:r>
        <w:rPr>
          <w:b/>
          <w:bCs/>
          <w:sz w:val="28"/>
          <w:szCs w:val="28"/>
        </w:rPr>
        <w:t xml:space="preserve">Član povjerenstva koji nadgleda učenika ne može biti njegov mentor. </w:t>
      </w:r>
      <w:r w:rsidR="00BD72AD" w:rsidRPr="00BD72AD">
        <w:rPr>
          <w:b/>
          <w:bCs/>
          <w:sz w:val="28"/>
          <w:szCs w:val="28"/>
        </w:rPr>
        <w:t xml:space="preserve">Povjerenstvo koje provodi videonadzor, treba ga prethodno isplanirati, tj. odrediti koji je broj učenika moguće pratiti jednim </w:t>
      </w:r>
      <w:proofErr w:type="spellStart"/>
      <w:r w:rsidR="00BD72AD" w:rsidRPr="00BD72AD">
        <w:rPr>
          <w:b/>
          <w:bCs/>
          <w:sz w:val="28"/>
          <w:szCs w:val="28"/>
        </w:rPr>
        <w:t>videosastankom</w:t>
      </w:r>
      <w:proofErr w:type="spellEnd"/>
      <w:r w:rsidR="00BD72AD" w:rsidRPr="00BD72AD">
        <w:rPr>
          <w:b/>
          <w:bCs/>
          <w:sz w:val="28"/>
          <w:szCs w:val="28"/>
        </w:rPr>
        <w:t>, kakav treba biti položaj uređaja s kamerom…</w:t>
      </w:r>
    </w:p>
    <w:p w14:paraId="30F6CCF3" w14:textId="0BC7F7CE" w:rsidR="00F110DA" w:rsidRDefault="008D0CD4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Školsko povjerenstvo </w:t>
      </w:r>
      <w:r w:rsidR="003966CF">
        <w:rPr>
          <w:sz w:val="28"/>
          <w:szCs w:val="28"/>
        </w:rPr>
        <w:t xml:space="preserve">škole koju pohađa učenik </w:t>
      </w:r>
      <w:r>
        <w:rPr>
          <w:sz w:val="28"/>
          <w:szCs w:val="28"/>
        </w:rPr>
        <w:t xml:space="preserve">do 29. ožujka u 12 sati dostavlja školi domaćinu Natjecanja </w:t>
      </w:r>
      <w:r w:rsidR="009D4E2B">
        <w:rPr>
          <w:sz w:val="28"/>
          <w:szCs w:val="28"/>
        </w:rPr>
        <w:t xml:space="preserve">(OŠ Krapinske Toplice) </w:t>
      </w:r>
      <w:r>
        <w:rPr>
          <w:sz w:val="28"/>
          <w:szCs w:val="28"/>
        </w:rPr>
        <w:t xml:space="preserve">podatke o učenicima koji će Natjecanju pristupiti </w:t>
      </w:r>
      <w:r w:rsidR="00C61168">
        <w:rPr>
          <w:sz w:val="28"/>
          <w:szCs w:val="28"/>
        </w:rPr>
        <w:t>na daljinu</w:t>
      </w:r>
      <w:r>
        <w:rPr>
          <w:sz w:val="28"/>
          <w:szCs w:val="28"/>
        </w:rPr>
        <w:t xml:space="preserve"> </w:t>
      </w:r>
      <w:r w:rsidR="004A635D">
        <w:rPr>
          <w:sz w:val="28"/>
          <w:szCs w:val="28"/>
        </w:rPr>
        <w:t>(</w:t>
      </w:r>
      <w:r>
        <w:rPr>
          <w:sz w:val="28"/>
          <w:szCs w:val="28"/>
        </w:rPr>
        <w:t>isključivo radi (samo)izolacije</w:t>
      </w:r>
      <w:r w:rsidR="004A635D">
        <w:rPr>
          <w:sz w:val="28"/>
          <w:szCs w:val="28"/>
        </w:rPr>
        <w:t>)</w:t>
      </w:r>
      <w:r w:rsidR="00D62894">
        <w:rPr>
          <w:sz w:val="28"/>
          <w:szCs w:val="28"/>
        </w:rPr>
        <w:t xml:space="preserve"> za učenike kojima </w:t>
      </w:r>
      <w:r w:rsidR="003966CF">
        <w:rPr>
          <w:sz w:val="28"/>
          <w:szCs w:val="28"/>
        </w:rPr>
        <w:t>(samo)izolacija traje, a žele pristupiti natjecanju</w:t>
      </w:r>
      <w:r>
        <w:rPr>
          <w:sz w:val="28"/>
          <w:szCs w:val="28"/>
        </w:rPr>
        <w:t xml:space="preserve">. </w:t>
      </w:r>
      <w:r w:rsidR="003966CF">
        <w:rPr>
          <w:sz w:val="28"/>
          <w:szCs w:val="28"/>
        </w:rPr>
        <w:t>Ukoliko je nekom od učenika natjecatelja (samo)izolacija određena od 29. ožujka nakon 12 sat</w:t>
      </w:r>
      <w:r w:rsidR="004A635D">
        <w:rPr>
          <w:sz w:val="28"/>
          <w:szCs w:val="28"/>
        </w:rPr>
        <w:t>i</w:t>
      </w:r>
      <w:r w:rsidR="003966CF">
        <w:rPr>
          <w:sz w:val="28"/>
          <w:szCs w:val="28"/>
        </w:rPr>
        <w:t>, školsko će povjerenstvo škole koju pohađa podatke dostaviti do 30. ožujka u 8 sati</w:t>
      </w:r>
      <w:r w:rsidR="00BD72AD">
        <w:rPr>
          <w:sz w:val="28"/>
          <w:szCs w:val="28"/>
        </w:rPr>
        <w:t>.</w:t>
      </w:r>
      <w:r w:rsidR="003966CF">
        <w:rPr>
          <w:sz w:val="28"/>
          <w:szCs w:val="28"/>
        </w:rPr>
        <w:br/>
      </w:r>
      <w:r>
        <w:rPr>
          <w:sz w:val="28"/>
          <w:szCs w:val="28"/>
        </w:rPr>
        <w:t xml:space="preserve">Potrebno je također dostaviti i e-mail adresu na koju će </w:t>
      </w:r>
      <w:r w:rsidR="004A635D">
        <w:rPr>
          <w:sz w:val="28"/>
          <w:szCs w:val="28"/>
        </w:rPr>
        <w:t>Ž</w:t>
      </w:r>
      <w:r>
        <w:rPr>
          <w:sz w:val="28"/>
          <w:szCs w:val="28"/>
        </w:rPr>
        <w:t>upanijsko povjerenstvo poslati materijale</w:t>
      </w:r>
      <w:r w:rsidR="009D4E2B">
        <w:rPr>
          <w:sz w:val="28"/>
          <w:szCs w:val="28"/>
        </w:rPr>
        <w:t xml:space="preserve"> te imena članova školskoga povjerenstva matične škole učenika.</w:t>
      </w:r>
      <w:r w:rsidR="009D4E2B">
        <w:rPr>
          <w:sz w:val="28"/>
          <w:szCs w:val="28"/>
        </w:rPr>
        <w:br/>
      </w:r>
      <w:r w:rsidR="00421621">
        <w:rPr>
          <w:sz w:val="28"/>
          <w:szCs w:val="28"/>
        </w:rPr>
        <w:t xml:space="preserve">Županijsko povjerenstvo Školskom povjerenstvu šalje materijale 30. 3. 2022., 60 minuta prije početka </w:t>
      </w:r>
      <w:r>
        <w:rPr>
          <w:sz w:val="28"/>
          <w:szCs w:val="28"/>
        </w:rPr>
        <w:t>N</w:t>
      </w:r>
      <w:r w:rsidR="00421621">
        <w:rPr>
          <w:sz w:val="28"/>
          <w:szCs w:val="28"/>
        </w:rPr>
        <w:t>atjecanja.</w:t>
      </w:r>
      <w:r w:rsidR="00421621">
        <w:rPr>
          <w:sz w:val="28"/>
          <w:szCs w:val="28"/>
        </w:rPr>
        <w:br/>
        <w:t>Školsko povjerenstvo</w:t>
      </w:r>
      <w:r w:rsidR="00421621" w:rsidRPr="00421621">
        <w:rPr>
          <w:sz w:val="28"/>
          <w:szCs w:val="28"/>
        </w:rPr>
        <w:t xml:space="preserve"> prije 10 sati ispitni materijal dostavlja na adresu njegove elektroničke pošte (s domenom skole.hr), ali tek nakon uspostave </w:t>
      </w:r>
      <w:proofErr w:type="spellStart"/>
      <w:r w:rsidR="00421621" w:rsidRPr="00421621">
        <w:rPr>
          <w:sz w:val="28"/>
          <w:szCs w:val="28"/>
        </w:rPr>
        <w:t>videopoziva</w:t>
      </w:r>
      <w:proofErr w:type="spellEnd"/>
      <w:r w:rsidR="00421621" w:rsidRPr="00421621">
        <w:rPr>
          <w:sz w:val="28"/>
          <w:szCs w:val="28"/>
        </w:rPr>
        <w:t xml:space="preserve"> za nadzor pisanja ispita na daljinu. Tijekom pisanja ispita član </w:t>
      </w:r>
      <w:r w:rsidR="00421621">
        <w:rPr>
          <w:sz w:val="28"/>
          <w:szCs w:val="28"/>
        </w:rPr>
        <w:t xml:space="preserve">školskog </w:t>
      </w:r>
      <w:r w:rsidR="00421621" w:rsidRPr="00421621">
        <w:rPr>
          <w:sz w:val="28"/>
          <w:szCs w:val="28"/>
        </w:rPr>
        <w:t xml:space="preserve">povjerenstva koji nije učenikov mentor prati učenika u </w:t>
      </w:r>
      <w:proofErr w:type="spellStart"/>
      <w:r w:rsidR="00421621" w:rsidRPr="00421621">
        <w:rPr>
          <w:sz w:val="28"/>
          <w:szCs w:val="28"/>
        </w:rPr>
        <w:t>videopozivu</w:t>
      </w:r>
      <w:proofErr w:type="spellEnd"/>
      <w:r w:rsidR="00421621" w:rsidRPr="00421621">
        <w:rPr>
          <w:sz w:val="28"/>
          <w:szCs w:val="28"/>
        </w:rPr>
        <w:t xml:space="preserve"> na platformi kojom se škola inače koristi u nastavi na daljinu ili u </w:t>
      </w:r>
      <w:proofErr w:type="spellStart"/>
      <w:r w:rsidR="00421621" w:rsidRPr="00421621">
        <w:rPr>
          <w:sz w:val="28"/>
          <w:szCs w:val="28"/>
        </w:rPr>
        <w:t>videopozivu</w:t>
      </w:r>
      <w:proofErr w:type="spellEnd"/>
      <w:r w:rsidR="00421621" w:rsidRPr="00421621">
        <w:rPr>
          <w:sz w:val="28"/>
          <w:szCs w:val="28"/>
        </w:rPr>
        <w:t xml:space="preserve"> putem </w:t>
      </w:r>
      <w:proofErr w:type="spellStart"/>
      <w:r w:rsidR="00421621" w:rsidRPr="00421621">
        <w:rPr>
          <w:sz w:val="28"/>
          <w:szCs w:val="28"/>
        </w:rPr>
        <w:t>Zooma</w:t>
      </w:r>
      <w:proofErr w:type="spellEnd"/>
      <w:r w:rsidR="00421621" w:rsidRPr="00421621">
        <w:rPr>
          <w:sz w:val="28"/>
          <w:szCs w:val="28"/>
        </w:rPr>
        <w:t xml:space="preserve">. Uređaji za praćenje pisanja ispita na daljinu trebaju dokazati da je učenik u radnom okruženju sam, da se za rješavanje zadataka koristi samo dopuštenim priborom, da ne napušta mjesto pisanja ispita i da nema pozadinske buke. U slučaju većega broja natjecatelja povjerenstvo učenike dijeli u skupine po kategorijama tako da svaku skupinu (kategoriju) nadzire jedan član školskoga </w:t>
      </w:r>
      <w:r w:rsidR="00421621" w:rsidRPr="00421621">
        <w:rPr>
          <w:sz w:val="28"/>
          <w:szCs w:val="28"/>
        </w:rPr>
        <w:lastRenderedPageBreak/>
        <w:t xml:space="preserve">povjerenstva koji nije mentor nijednomu od učenika u skupini koju nadzire. Ako se koristi </w:t>
      </w:r>
      <w:proofErr w:type="spellStart"/>
      <w:r w:rsidR="00421621" w:rsidRPr="00421621">
        <w:rPr>
          <w:sz w:val="28"/>
          <w:szCs w:val="28"/>
        </w:rPr>
        <w:t>Zoomom</w:t>
      </w:r>
      <w:proofErr w:type="spellEnd"/>
      <w:r w:rsidR="00421621" w:rsidRPr="00421621">
        <w:rPr>
          <w:sz w:val="28"/>
          <w:szCs w:val="28"/>
        </w:rPr>
        <w:t xml:space="preserve">, član povjerenstva treba učeniku dostaviti poveznicu za pristup </w:t>
      </w:r>
      <w:proofErr w:type="spellStart"/>
      <w:r w:rsidR="00421621" w:rsidRPr="00421621">
        <w:rPr>
          <w:sz w:val="28"/>
          <w:szCs w:val="28"/>
        </w:rPr>
        <w:t>videopozivu</w:t>
      </w:r>
      <w:proofErr w:type="spellEnd"/>
      <w:r w:rsidR="00421621" w:rsidRPr="00421621">
        <w:rPr>
          <w:sz w:val="28"/>
          <w:szCs w:val="28"/>
        </w:rPr>
        <w:t xml:space="preserve"> kojim se prati pisanje ispita 20 minuta prije početka pisanja ispita, i to na adresu učenikove skole.hr elektroničke pošte. Član povjerenstva zadužen za videonadzor 15 minuta prije početka pisanja ispita s učenikom stupa u kontakt </w:t>
      </w:r>
      <w:proofErr w:type="spellStart"/>
      <w:r w:rsidR="00421621" w:rsidRPr="00421621">
        <w:rPr>
          <w:sz w:val="28"/>
          <w:szCs w:val="28"/>
        </w:rPr>
        <w:t>videopozivom</w:t>
      </w:r>
      <w:proofErr w:type="spellEnd"/>
      <w:r w:rsidR="00421621" w:rsidRPr="00421621">
        <w:rPr>
          <w:sz w:val="28"/>
          <w:szCs w:val="28"/>
        </w:rPr>
        <w:t xml:space="preserve">, provjerava ispravnost njegove tehničke opreme (kamere, mikrofona i zvučnika, najnovije inačice Adobe Acrobat </w:t>
      </w:r>
      <w:proofErr w:type="spellStart"/>
      <w:r w:rsidR="00421621" w:rsidRPr="00421621">
        <w:rPr>
          <w:sz w:val="28"/>
          <w:szCs w:val="28"/>
        </w:rPr>
        <w:t>Readera</w:t>
      </w:r>
      <w:proofErr w:type="spellEnd"/>
      <w:r w:rsidR="00421621" w:rsidRPr="00421621">
        <w:rPr>
          <w:sz w:val="28"/>
          <w:szCs w:val="28"/>
        </w:rPr>
        <w:t xml:space="preserve">) te provjerava jesu li zadovoljeni svi uvjeti za korektno provođenje Natjecanja. Član povjerenstva zadužen za nadzor učeniku e-porukom šalje listić sa zaporkom u PDF obliku; ta je PDF datoteka oblikovana tako da se traženi podatci unose u nju u elektroničkome obliku (na računalu ili tabletu). Član povjerenstva zatim čita upute za rješavanje s naslovnice ispita te učenik ispunjava PDF listića sa zaporkom i sprema ga na svoje računalo pod naslovom KATEGORIJA NATJECANJA_ZAPORKA, npr.: 7_12345CVIJET. Član povjerenstva zadužen za nadzor učeniku 2 minute prije početka rješavanja ispita e-porukom šalje ispit u PDF obliku, ta je PDF datoteka oblikovana tako da se odgovori unose u nju u elektroničkome obliku (na računalu ili tabletu). Neposredno prije početka rješavanja ispita u 10 sati učenici trebaju upisati svoju zaporku u odgovarajuću rubriku na naslovnici ispita. Tijekom pisanja ispita pod nadzorom člana povjerenstva svaki učenik treba imati uključenu kameru i zvučnik te ne smije napuštati mjesto pisanja ispita. Nakon rješavanja ispita, a najkasnije 95 minuta od početka rješavanja ispita, učenik treba spremiti ispit pod naslovom ISPIT_KATEGORIJA NATJECANJA_ZAPORKA, npr.: ISPIT_7_12345CVIJET na svoje računalo te ispunjeni PDF ispita i ispunjeni PDF listića sa zaporkom poslati kao priloge u jednoj e-poruci na adresu e-pošte s koje ih je dobio. </w:t>
      </w:r>
      <w:proofErr w:type="spellStart"/>
      <w:r w:rsidR="00421621" w:rsidRPr="00421621">
        <w:rPr>
          <w:sz w:val="28"/>
          <w:szCs w:val="28"/>
        </w:rPr>
        <w:t>Videopoziv</w:t>
      </w:r>
      <w:proofErr w:type="spellEnd"/>
      <w:r w:rsidR="00421621" w:rsidRPr="00421621">
        <w:rPr>
          <w:sz w:val="28"/>
          <w:szCs w:val="28"/>
        </w:rPr>
        <w:t xml:space="preserve"> smije završiti tek nakon što član povjerenstva koji je nadzirao pisanje ispita potvrdi primitak e-poruke sa ispitom i s listićem sa zaporkom. </w:t>
      </w:r>
      <w:r w:rsidR="00D62894">
        <w:rPr>
          <w:sz w:val="28"/>
          <w:szCs w:val="28"/>
        </w:rPr>
        <w:t xml:space="preserve">Član </w:t>
      </w:r>
      <w:r w:rsidR="00421621" w:rsidRPr="00421621">
        <w:rPr>
          <w:sz w:val="28"/>
          <w:szCs w:val="28"/>
        </w:rPr>
        <w:t>školskoga povjerenstva</w:t>
      </w:r>
      <w:r w:rsidR="00D62894">
        <w:rPr>
          <w:sz w:val="28"/>
          <w:szCs w:val="28"/>
        </w:rPr>
        <w:t xml:space="preserve"> koji je nadgledao učenika </w:t>
      </w:r>
      <w:r w:rsidR="00421621" w:rsidRPr="00421621">
        <w:rPr>
          <w:sz w:val="28"/>
          <w:szCs w:val="28"/>
        </w:rPr>
        <w:t>ispitni materijal dostavlja odgovornoj osobi županijskoga povjerenstva</w:t>
      </w:r>
      <w:r w:rsidR="00D62894">
        <w:rPr>
          <w:sz w:val="28"/>
          <w:szCs w:val="28"/>
        </w:rPr>
        <w:t xml:space="preserve"> (Sonja Kuštan) na adresu sonja.kustan@skole.hr.</w:t>
      </w:r>
      <w:r w:rsidR="00D62894">
        <w:rPr>
          <w:sz w:val="28"/>
          <w:szCs w:val="28"/>
        </w:rPr>
        <w:br/>
      </w:r>
      <w:r w:rsidR="00421621" w:rsidRPr="00421621">
        <w:rPr>
          <w:sz w:val="28"/>
          <w:szCs w:val="28"/>
        </w:rPr>
        <w:t xml:space="preserve">Županijskom povjerenstvu i u svakom drugom slučaju ispit treba biti dostavljen na e-adresu odgovorne osobe. E-poruke s poveznicama za </w:t>
      </w:r>
      <w:proofErr w:type="spellStart"/>
      <w:r w:rsidR="00421621" w:rsidRPr="00421621">
        <w:rPr>
          <w:sz w:val="28"/>
          <w:szCs w:val="28"/>
        </w:rPr>
        <w:t>videopoziv</w:t>
      </w:r>
      <w:proofErr w:type="spellEnd"/>
      <w:r w:rsidR="00421621" w:rsidRPr="00421621">
        <w:rPr>
          <w:sz w:val="28"/>
          <w:szCs w:val="28"/>
        </w:rPr>
        <w:t xml:space="preserve">, ispitima i listićima sa zaporkama ne smiju se brisati. </w:t>
      </w:r>
      <w:r w:rsidR="00D62894">
        <w:rPr>
          <w:sz w:val="28"/>
          <w:szCs w:val="28"/>
        </w:rPr>
        <w:br/>
      </w:r>
      <w:r w:rsidR="00421621" w:rsidRPr="00421621">
        <w:rPr>
          <w:sz w:val="28"/>
          <w:szCs w:val="28"/>
        </w:rPr>
        <w:t xml:space="preserve">Neposredno nakon objave ljestvice privremenoga poretka na stranicama škole </w:t>
      </w:r>
      <w:r w:rsidR="00CB66F3">
        <w:rPr>
          <w:sz w:val="28"/>
          <w:szCs w:val="28"/>
        </w:rPr>
        <w:t xml:space="preserve">domaćina (predviđeno vrijeme 14 i 30, moguće promjene ovisno o vremenu koje će biti potrebno za ispravljanje ispita) </w:t>
      </w:r>
      <w:r w:rsidR="00421621" w:rsidRPr="00421621">
        <w:rPr>
          <w:sz w:val="28"/>
          <w:szCs w:val="28"/>
        </w:rPr>
        <w:t xml:space="preserve">učenik koji je u (samo)izolaciji može dobiti ispit na uvid u </w:t>
      </w:r>
      <w:proofErr w:type="spellStart"/>
      <w:r w:rsidR="00421621" w:rsidRPr="00421621">
        <w:rPr>
          <w:sz w:val="28"/>
          <w:szCs w:val="28"/>
        </w:rPr>
        <w:t>videopozivu</w:t>
      </w:r>
      <w:proofErr w:type="spellEnd"/>
      <w:r w:rsidR="00421621" w:rsidRPr="00421621">
        <w:rPr>
          <w:sz w:val="28"/>
          <w:szCs w:val="28"/>
        </w:rPr>
        <w:t xml:space="preserve"> ako prije toga </w:t>
      </w:r>
      <w:r w:rsidR="00CB66F3">
        <w:rPr>
          <w:sz w:val="28"/>
          <w:szCs w:val="28"/>
        </w:rPr>
        <w:t xml:space="preserve">e-mailom </w:t>
      </w:r>
      <w:r w:rsidR="00421621" w:rsidRPr="00421621">
        <w:rPr>
          <w:sz w:val="28"/>
          <w:szCs w:val="28"/>
        </w:rPr>
        <w:t xml:space="preserve">uputi zahtjev županijskom povjerenstvu </w:t>
      </w:r>
      <w:r w:rsidR="00CB66F3">
        <w:rPr>
          <w:sz w:val="28"/>
          <w:szCs w:val="28"/>
        </w:rPr>
        <w:t>na adresu od</w:t>
      </w:r>
      <w:r w:rsidR="006D57CF">
        <w:rPr>
          <w:sz w:val="28"/>
          <w:szCs w:val="28"/>
        </w:rPr>
        <w:t>g</w:t>
      </w:r>
      <w:r w:rsidR="00CB66F3">
        <w:rPr>
          <w:sz w:val="28"/>
          <w:szCs w:val="28"/>
        </w:rPr>
        <w:t xml:space="preserve">ovorne osobe - </w:t>
      </w:r>
      <w:hyperlink r:id="rId4" w:history="1">
        <w:r w:rsidR="00CB66F3" w:rsidRPr="00B45343">
          <w:rPr>
            <w:rStyle w:val="Hiperveza"/>
            <w:sz w:val="28"/>
            <w:szCs w:val="28"/>
          </w:rPr>
          <w:t>sonja.kustan@skole.hr</w:t>
        </w:r>
      </w:hyperlink>
      <w:r w:rsidR="00CB66F3">
        <w:rPr>
          <w:sz w:val="28"/>
          <w:szCs w:val="28"/>
        </w:rPr>
        <w:t xml:space="preserve"> </w:t>
      </w:r>
      <w:r w:rsidR="006D57CF">
        <w:rPr>
          <w:sz w:val="28"/>
          <w:szCs w:val="28"/>
        </w:rPr>
        <w:lastRenderedPageBreak/>
        <w:t>d</w:t>
      </w:r>
      <w:r w:rsidR="00CB66F3">
        <w:rPr>
          <w:sz w:val="28"/>
          <w:szCs w:val="28"/>
        </w:rPr>
        <w:t xml:space="preserve">o </w:t>
      </w:r>
      <w:r w:rsidR="006D57CF">
        <w:rPr>
          <w:sz w:val="28"/>
          <w:szCs w:val="28"/>
        </w:rPr>
        <w:t>14 sati.</w:t>
      </w:r>
      <w:r w:rsidR="00D62894">
        <w:rPr>
          <w:sz w:val="28"/>
          <w:szCs w:val="28"/>
        </w:rPr>
        <w:br/>
      </w:r>
      <w:r w:rsidR="00421621" w:rsidRPr="00421621">
        <w:rPr>
          <w:sz w:val="28"/>
          <w:szCs w:val="28"/>
        </w:rPr>
        <w:t>Županijsko povjerenstvo omogućit</w:t>
      </w:r>
      <w:r w:rsidR="00D62894">
        <w:rPr>
          <w:sz w:val="28"/>
          <w:szCs w:val="28"/>
        </w:rPr>
        <w:t xml:space="preserve"> će</w:t>
      </w:r>
      <w:r w:rsidR="00421621" w:rsidRPr="00421621">
        <w:rPr>
          <w:sz w:val="28"/>
          <w:szCs w:val="28"/>
        </w:rPr>
        <w:t xml:space="preserve"> žalbeni postupak učeniku koji je u (samo)izolaciji i koji je Natjecanju pristupio na daljinu u skladu s pravilima Natjecanja iz hrvatskoga jezika. </w:t>
      </w:r>
      <w:r w:rsidR="00D62894">
        <w:rPr>
          <w:sz w:val="28"/>
          <w:szCs w:val="28"/>
        </w:rPr>
        <w:br/>
      </w:r>
      <w:r w:rsidR="00421621" w:rsidRPr="00421621">
        <w:rPr>
          <w:sz w:val="28"/>
          <w:szCs w:val="28"/>
        </w:rPr>
        <w:t xml:space="preserve">Učenik koji je u samoizolaciji tijekom žalbenoga postupka županijskom povjerenstvu žalbu može uputiti u obliku Wordova dokumenta </w:t>
      </w:r>
      <w:r w:rsidR="006D57CF">
        <w:rPr>
          <w:sz w:val="28"/>
          <w:szCs w:val="28"/>
        </w:rPr>
        <w:t>30 minuta nakon što je dobio ispit na uvid</w:t>
      </w:r>
      <w:r w:rsidR="009821DF">
        <w:rPr>
          <w:sz w:val="28"/>
          <w:szCs w:val="28"/>
        </w:rPr>
        <w:t xml:space="preserve"> na adresu odgovorne osobe – </w:t>
      </w:r>
      <w:hyperlink r:id="rId5" w:history="1">
        <w:r w:rsidR="009821DF" w:rsidRPr="00B45343">
          <w:rPr>
            <w:rStyle w:val="Hiperveza"/>
            <w:sz w:val="28"/>
            <w:szCs w:val="28"/>
          </w:rPr>
          <w:t>sonja.kustan@skole.hr</w:t>
        </w:r>
      </w:hyperlink>
      <w:r w:rsidR="009821DF">
        <w:rPr>
          <w:sz w:val="28"/>
          <w:szCs w:val="28"/>
        </w:rPr>
        <w:t xml:space="preserve"> </w:t>
      </w:r>
      <w:r w:rsidR="00F110DA">
        <w:rPr>
          <w:sz w:val="28"/>
          <w:szCs w:val="28"/>
        </w:rPr>
        <w:br/>
        <w:t>Nakon što žalba bude razmotrena, županijsko će povjerenstvo učeniku poslati odgovor na žalbu.</w:t>
      </w:r>
      <w:r w:rsidR="00F110DA">
        <w:rPr>
          <w:sz w:val="28"/>
          <w:szCs w:val="28"/>
        </w:rPr>
        <w:br/>
        <w:t>Ljestvica konačnoga poretka bit će objavljena na stranicama škole domaćina. Pohvalnica za sudjelovanje na natjecanju ili pak priznanje i nagrada za ostvareno jedno od prvih triju mjesta bit će poslana na adresu škole koju učenik pohađa.</w:t>
      </w:r>
    </w:p>
    <w:p w14:paraId="117A4F90" w14:textId="1C4B03DB" w:rsidR="00C61168" w:rsidRDefault="00C61168">
      <w:pPr>
        <w:rPr>
          <w:sz w:val="28"/>
          <w:szCs w:val="28"/>
        </w:rPr>
      </w:pPr>
    </w:p>
    <w:p w14:paraId="04DFB969" w14:textId="1B1CB588" w:rsidR="00C61168" w:rsidRDefault="00C611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Županijsko povjerenstvo za provođenje</w:t>
      </w:r>
    </w:p>
    <w:p w14:paraId="376CD61C" w14:textId="7A9DDCCF" w:rsidR="00C61168" w:rsidRDefault="00C6116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Natjecanja iz hrvatskoga jezika</w:t>
      </w:r>
    </w:p>
    <w:p w14:paraId="152CF633" w14:textId="2A0DDAB3" w:rsidR="009A7A34" w:rsidRPr="00421621" w:rsidRDefault="009A7A3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</w:t>
      </w:r>
    </w:p>
    <w:sectPr w:rsidR="009A7A34" w:rsidRPr="004216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21"/>
    <w:rsid w:val="003966CF"/>
    <w:rsid w:val="00421621"/>
    <w:rsid w:val="004A635D"/>
    <w:rsid w:val="006D57CF"/>
    <w:rsid w:val="008D0CD4"/>
    <w:rsid w:val="009821DF"/>
    <w:rsid w:val="009A7A34"/>
    <w:rsid w:val="009D4E2B"/>
    <w:rsid w:val="00BA61C4"/>
    <w:rsid w:val="00BD72AD"/>
    <w:rsid w:val="00C61168"/>
    <w:rsid w:val="00CB66F3"/>
    <w:rsid w:val="00D62894"/>
    <w:rsid w:val="00F11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FA2AF"/>
  <w15:chartTrackingRefBased/>
  <w15:docId w15:val="{BCDC0637-00F4-46E6-9940-2650B17C1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CB66F3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B66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onja.kustan@skole.hr" TargetMode="External"/><Relationship Id="rId4" Type="http://schemas.openxmlformats.org/officeDocument/2006/relationships/hyperlink" Target="mailto:sonja.kustan@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940</Words>
  <Characters>5360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Kuštan</dc:creator>
  <cp:keywords/>
  <dc:description/>
  <cp:lastModifiedBy>Sonja Kuštan</cp:lastModifiedBy>
  <cp:revision>1</cp:revision>
  <dcterms:created xsi:type="dcterms:W3CDTF">2022-03-26T17:42:00Z</dcterms:created>
  <dcterms:modified xsi:type="dcterms:W3CDTF">2022-03-26T18:44:00Z</dcterms:modified>
</cp:coreProperties>
</file>