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31756" w14:textId="76350EB1" w:rsidR="00372522" w:rsidRPr="006116BD" w:rsidRDefault="006116BD">
      <w:pPr>
        <w:rPr>
          <w:rFonts w:ascii="Comic Sans MS" w:hAnsi="Comic Sans MS"/>
          <w:b/>
          <w:bCs/>
          <w:sz w:val="32"/>
          <w:szCs w:val="32"/>
        </w:rPr>
      </w:pPr>
      <w:r w:rsidRPr="006116BD">
        <w:rPr>
          <w:rFonts w:ascii="Comic Sans MS" w:hAnsi="Comic Sans MS"/>
          <w:b/>
          <w:bCs/>
          <w:sz w:val="32"/>
          <w:szCs w:val="32"/>
        </w:rPr>
        <w:t>5. B – SVAKODNENI ŽIVOT U STAROJ GRČKOJ</w:t>
      </w:r>
    </w:p>
    <w:p w14:paraId="635264CA" w14:textId="6AF18E8F" w:rsidR="00B41E34" w:rsidRDefault="00B41E34">
      <w:pPr>
        <w:rPr>
          <w:rFonts w:ascii="Comic Sans MS" w:hAnsi="Comic Sans MS"/>
          <w:sz w:val="24"/>
          <w:szCs w:val="24"/>
        </w:rPr>
      </w:pPr>
    </w:p>
    <w:p w14:paraId="0AFB4246" w14:textId="77777777" w:rsidR="00B41E34" w:rsidRDefault="00B41E34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Ponovno pročitaj tekst u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udžebniku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str. 96. – 99. </w:t>
      </w:r>
    </w:p>
    <w:p w14:paraId="6B3F3676" w14:textId="77777777" w:rsidR="00B41E34" w:rsidRDefault="00B41E34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Nakon toga: </w:t>
      </w:r>
    </w:p>
    <w:p w14:paraId="4FF6F82A" w14:textId="730EDC2A" w:rsidR="00B41E34" w:rsidRDefault="00B41E34" w:rsidP="00B41E34">
      <w:pPr>
        <w:pStyle w:val="Odlomakpopisa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B41E34">
        <w:rPr>
          <w:rFonts w:ascii="Comic Sans MS" w:hAnsi="Comic Sans MS"/>
          <w:b/>
          <w:bCs/>
          <w:sz w:val="24"/>
          <w:szCs w:val="24"/>
        </w:rPr>
        <w:t>završi tablicu koju smo započeli o životu žena, djece i muškaraca u Ateni</w:t>
      </w:r>
      <w:r w:rsidR="006116BD">
        <w:rPr>
          <w:rFonts w:ascii="Comic Sans MS" w:hAnsi="Comic Sans MS"/>
          <w:b/>
          <w:bCs/>
          <w:sz w:val="24"/>
          <w:szCs w:val="24"/>
        </w:rPr>
        <w:t xml:space="preserve"> ( ako nisi )</w:t>
      </w:r>
      <w:bookmarkStart w:id="0" w:name="_GoBack"/>
      <w:bookmarkEnd w:id="0"/>
    </w:p>
    <w:p w14:paraId="6099EC36" w14:textId="3A763269" w:rsidR="00B41E34" w:rsidRDefault="00B41E34" w:rsidP="00B41E34">
      <w:pPr>
        <w:pStyle w:val="Odlomakpopisa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Pogledaj prilog u e udžbeniku</w:t>
      </w:r>
      <w:r w:rsidR="006116BD">
        <w:rPr>
          <w:rFonts w:ascii="Comic Sans MS" w:hAnsi="Comic Sans MS"/>
          <w:b/>
          <w:bCs/>
          <w:sz w:val="24"/>
          <w:szCs w:val="24"/>
        </w:rPr>
        <w:t xml:space="preserve"> ( na internetu / </w:t>
      </w:r>
      <w:proofErr w:type="spellStart"/>
      <w:r w:rsidR="006116BD">
        <w:rPr>
          <w:rFonts w:ascii="Comic Sans MS" w:hAnsi="Comic Sans MS"/>
          <w:b/>
          <w:bCs/>
          <w:sz w:val="24"/>
          <w:szCs w:val="24"/>
        </w:rPr>
        <w:t>mozabook</w:t>
      </w:r>
      <w:proofErr w:type="spellEnd"/>
      <w:r w:rsidR="006116BD">
        <w:rPr>
          <w:rFonts w:ascii="Comic Sans MS" w:hAnsi="Comic Sans MS"/>
          <w:b/>
          <w:bCs/>
          <w:sz w:val="24"/>
          <w:szCs w:val="24"/>
        </w:rPr>
        <w:t xml:space="preserve"> )</w:t>
      </w:r>
      <w:r>
        <w:rPr>
          <w:rFonts w:ascii="Comic Sans MS" w:hAnsi="Comic Sans MS"/>
          <w:b/>
          <w:bCs/>
          <w:sz w:val="24"/>
          <w:szCs w:val="24"/>
        </w:rPr>
        <w:t xml:space="preserve"> na str. 97., šetnja grčkom kućom i prilog na str. 98. „ Priča o Sparti „</w:t>
      </w:r>
    </w:p>
    <w:p w14:paraId="5E47F409" w14:textId="47362A15" w:rsidR="006116BD" w:rsidRDefault="00B41E34" w:rsidP="006116BD">
      <w:pPr>
        <w:pStyle w:val="Odlomakpopisa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u bilježnicu zabilježi informacije koje si saznao o život Spartanaca</w:t>
      </w:r>
      <w:r w:rsidR="006116BD">
        <w:rPr>
          <w:rFonts w:ascii="Comic Sans MS" w:hAnsi="Comic Sans MS"/>
          <w:b/>
          <w:bCs/>
          <w:sz w:val="24"/>
          <w:szCs w:val="24"/>
        </w:rPr>
        <w:t xml:space="preserve"> iz tog </w:t>
      </w:r>
      <w:proofErr w:type="spellStart"/>
      <w:r w:rsidR="006116BD">
        <w:rPr>
          <w:rFonts w:ascii="Comic Sans MS" w:hAnsi="Comic Sans MS"/>
          <w:b/>
          <w:bCs/>
          <w:sz w:val="24"/>
          <w:szCs w:val="24"/>
        </w:rPr>
        <w:t>filmića</w:t>
      </w:r>
      <w:proofErr w:type="spellEnd"/>
      <w:r w:rsidR="006116BD">
        <w:rPr>
          <w:rFonts w:ascii="Comic Sans MS" w:hAnsi="Comic Sans MS"/>
          <w:b/>
          <w:bCs/>
          <w:sz w:val="24"/>
          <w:szCs w:val="24"/>
        </w:rPr>
        <w:t xml:space="preserve"> .</w:t>
      </w:r>
    </w:p>
    <w:p w14:paraId="03F93A34" w14:textId="61E862B3" w:rsidR="006116BD" w:rsidRDefault="006116BD" w:rsidP="006116BD">
      <w:pPr>
        <w:pStyle w:val="Odlomakpopisa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na internetu saznaj tko su to u staroj Grčkoj bili PEDAGOZI I HOPLITI. Zapiši to u bilježnicu.</w:t>
      </w:r>
    </w:p>
    <w:p w14:paraId="2B1F4F2F" w14:textId="77777777" w:rsidR="006116BD" w:rsidRDefault="006116BD" w:rsidP="006116BD">
      <w:pPr>
        <w:pStyle w:val="Odlomakpopisa"/>
        <w:rPr>
          <w:rFonts w:ascii="Comic Sans MS" w:hAnsi="Comic Sans MS"/>
          <w:b/>
          <w:bCs/>
          <w:sz w:val="24"/>
          <w:szCs w:val="24"/>
        </w:rPr>
      </w:pPr>
    </w:p>
    <w:p w14:paraId="7ACA3B23" w14:textId="5BE6DE09" w:rsidR="006116BD" w:rsidRDefault="006116BD" w:rsidP="006116BD">
      <w:pPr>
        <w:pStyle w:val="Odlomakpopisa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Izradi u bilježnicu slijedeću tablicu i pokušaj je popuniti traženim informacijama. Ovom tablicom uspoređujemo Atenu i Spartu</w:t>
      </w:r>
    </w:p>
    <w:p w14:paraId="42E0ED1D" w14:textId="77777777" w:rsidR="006116BD" w:rsidRPr="006116BD" w:rsidRDefault="006116BD" w:rsidP="006116BD">
      <w:pPr>
        <w:rPr>
          <w:rFonts w:ascii="Comic Sans MS" w:hAnsi="Comic Sans MS"/>
          <w:b/>
          <w:bCs/>
          <w:sz w:val="24"/>
          <w:szCs w:val="24"/>
        </w:rPr>
      </w:pPr>
    </w:p>
    <w:p w14:paraId="4205C5BE" w14:textId="211AA582" w:rsidR="006116BD" w:rsidRPr="006116BD" w:rsidRDefault="006116BD" w:rsidP="006116BD">
      <w:pPr>
        <w:ind w:left="360"/>
        <w:rPr>
          <w:rFonts w:ascii="Comic Sans MS" w:hAnsi="Comic Sans MS"/>
          <w:b/>
          <w:bCs/>
          <w:sz w:val="24"/>
          <w:szCs w:val="24"/>
        </w:rPr>
      </w:pPr>
      <w:r w:rsidRPr="006116BD">
        <w:rPr>
          <w:rFonts w:ascii="Comic Sans MS" w:hAnsi="Comic Sans MS"/>
          <w:b/>
          <w:bCs/>
          <w:noProof/>
          <w:sz w:val="24"/>
          <w:szCs w:val="24"/>
        </w:rPr>
        <w:drawing>
          <wp:inline distT="0" distB="0" distL="0" distR="0" wp14:anchorId="132003EA" wp14:editId="3D80789F">
            <wp:extent cx="5760720" cy="32778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CB8DF" w14:textId="1168EAE2" w:rsidR="00B41E34" w:rsidRPr="00B41E34" w:rsidRDefault="006116BD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ROK ZA IZVRŠAVANJE ZADATAKA JE: petak 19. ožujka. Na početku slijedećeg sata provjerit ćemo što ste napisali. Sretno s radom</w:t>
      </w:r>
    </w:p>
    <w:sectPr w:rsidR="00B41E34" w:rsidRPr="00B41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14F9"/>
    <w:multiLevelType w:val="hybridMultilevel"/>
    <w:tmpl w:val="992A6A5E"/>
    <w:lvl w:ilvl="0" w:tplc="45BED60E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F"/>
    <w:rsid w:val="00372522"/>
    <w:rsid w:val="006116BD"/>
    <w:rsid w:val="00B41E34"/>
    <w:rsid w:val="00C2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9FD5"/>
  <w15:chartTrackingRefBased/>
  <w15:docId w15:val="{B8C35A39-80EB-4D3C-A087-A0E445C2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1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Novoselec Filipovski</dc:creator>
  <cp:keywords/>
  <dc:description/>
  <cp:lastModifiedBy>Valentina Novoselec Filipovski</cp:lastModifiedBy>
  <cp:revision>2</cp:revision>
  <dcterms:created xsi:type="dcterms:W3CDTF">2020-03-17T17:40:00Z</dcterms:created>
  <dcterms:modified xsi:type="dcterms:W3CDTF">2020-03-17T17:40:00Z</dcterms:modified>
</cp:coreProperties>
</file>