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KRAPINSKO-ZAGORSKA ŽUPANIJA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OPĆINA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OSNOVNA ŠKOLA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KRAPINSKE TOPLICE, ZAGREBAČKA 12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OIB:46106875125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proofErr w:type="spellStart"/>
      <w:r w:rsidRPr="00F11FB6">
        <w:rPr>
          <w:rFonts w:asciiTheme="minorHAnsi" w:hAnsiTheme="minorHAnsi" w:cstheme="minorHAnsi"/>
        </w:rPr>
        <w:t>Telefon</w:t>
      </w:r>
      <w:proofErr w:type="spellEnd"/>
      <w:r w:rsidRPr="00F11FB6">
        <w:rPr>
          <w:rFonts w:asciiTheme="minorHAnsi" w:hAnsiTheme="minorHAnsi" w:cstheme="minorHAnsi"/>
        </w:rPr>
        <w:t>: 049/232-160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KLASA: 112-0</w:t>
      </w:r>
      <w:r w:rsidR="007623E4">
        <w:rPr>
          <w:rFonts w:asciiTheme="minorHAnsi" w:hAnsiTheme="minorHAnsi" w:cstheme="minorHAnsi"/>
        </w:rPr>
        <w:t>4</w:t>
      </w:r>
      <w:r w:rsidRPr="00F11FB6">
        <w:rPr>
          <w:rFonts w:asciiTheme="minorHAnsi" w:hAnsiTheme="minorHAnsi" w:cstheme="minorHAnsi"/>
        </w:rPr>
        <w:t>/2</w:t>
      </w:r>
      <w:r w:rsidR="007623E4">
        <w:rPr>
          <w:rFonts w:asciiTheme="minorHAnsi" w:hAnsiTheme="minorHAnsi" w:cstheme="minorHAnsi"/>
        </w:rPr>
        <w:t>2</w:t>
      </w:r>
      <w:r w:rsidRPr="00F11FB6">
        <w:rPr>
          <w:rFonts w:asciiTheme="minorHAnsi" w:hAnsiTheme="minorHAnsi" w:cstheme="minorHAnsi"/>
        </w:rPr>
        <w:t>-</w:t>
      </w:r>
      <w:r w:rsidR="00326296" w:rsidRPr="00F11FB6">
        <w:rPr>
          <w:rFonts w:asciiTheme="minorHAnsi" w:hAnsiTheme="minorHAnsi" w:cstheme="minorHAnsi"/>
        </w:rPr>
        <w:t>01</w:t>
      </w:r>
      <w:r w:rsidRPr="00F11FB6">
        <w:rPr>
          <w:rFonts w:asciiTheme="minorHAnsi" w:hAnsiTheme="minorHAnsi" w:cstheme="minorHAnsi"/>
        </w:rPr>
        <w:t>/</w:t>
      </w:r>
      <w:r w:rsidR="002456E5">
        <w:rPr>
          <w:rFonts w:asciiTheme="minorHAnsi" w:hAnsiTheme="minorHAnsi" w:cstheme="minorHAnsi"/>
        </w:rPr>
        <w:t>12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URBROJ:</w:t>
      </w:r>
      <w:r w:rsidR="002456E5">
        <w:rPr>
          <w:rFonts w:asciiTheme="minorHAnsi" w:hAnsiTheme="minorHAnsi" w:cstheme="minorHAnsi"/>
        </w:rPr>
        <w:t>2140-96/22-01/02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Krapinske Toplice, </w:t>
      </w:r>
      <w:r w:rsidR="002456E5">
        <w:rPr>
          <w:rFonts w:asciiTheme="minorHAnsi" w:hAnsiTheme="minorHAnsi" w:cstheme="minorHAnsi"/>
        </w:rPr>
        <w:t>3.3.2022.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</w:p>
    <w:p w:rsidR="00727459" w:rsidRPr="00F11FB6" w:rsidRDefault="00727459" w:rsidP="003D3C9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Na temelju članka  6. Pravilnika o načinu i postupku kojim se svim kandidatima za zapošljavanje osigurava jednaka dostupnost javnim službama pod jednakim uvjetima, te vrednovanje kandidata prijavljenih na natječaj u Osnovnoj školi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(u daljem tekstu: Pravilnik) a u skladu s točkom  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5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.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>Pravilnik</w:t>
      </w:r>
      <w:r w:rsidR="00482585">
        <w:rPr>
          <w:rFonts w:asciiTheme="minorHAnsi" w:hAnsiTheme="minorHAnsi" w:cstheme="minorHAnsi"/>
          <w:sz w:val="22"/>
          <w:szCs w:val="22"/>
          <w:lang w:eastAsia="hr-HR"/>
        </w:rPr>
        <w:t>a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 xml:space="preserve">,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Komisije za  provedbu natječaja  KLASA: 112-0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4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/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="004B4F1D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-01/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>12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URBROJ: 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>2140-96/22-01/02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, donosi sljedeću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O B A V I J E S T </w:t>
      </w:r>
    </w:p>
    <w:p w:rsidR="00F11FB6" w:rsidRDefault="00727459" w:rsidP="00326296">
      <w:pPr>
        <w:pStyle w:val="Bezproreda"/>
        <w:jc w:val="center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POPIS KANDIDATA/ATKINJA KOJI SU </w:t>
      </w:r>
      <w:r w:rsidR="00F11FB6">
        <w:rPr>
          <w:rFonts w:asciiTheme="minorHAnsi" w:hAnsiTheme="minorHAnsi" w:cstheme="minorHAnsi"/>
        </w:rPr>
        <w:t xml:space="preserve">PODNIJELI </w:t>
      </w:r>
      <w:proofErr w:type="gramStart"/>
      <w:r w:rsidR="00F11FB6" w:rsidRPr="00627DFF">
        <w:rPr>
          <w:rFonts w:asciiTheme="minorHAnsi" w:hAnsiTheme="minorHAnsi" w:cstheme="minorHAnsi"/>
        </w:rPr>
        <w:t xml:space="preserve">PRAVODOBNE </w:t>
      </w:r>
      <w:r w:rsidRPr="00627DFF">
        <w:rPr>
          <w:rFonts w:asciiTheme="minorHAnsi" w:hAnsiTheme="minorHAnsi" w:cstheme="minorHAnsi"/>
        </w:rPr>
        <w:t xml:space="preserve"> </w:t>
      </w:r>
      <w:r w:rsidRPr="00F11FB6">
        <w:rPr>
          <w:rFonts w:asciiTheme="minorHAnsi" w:hAnsiTheme="minorHAnsi" w:cstheme="minorHAnsi"/>
        </w:rPr>
        <w:t>I</w:t>
      </w:r>
      <w:proofErr w:type="gramEnd"/>
      <w:r w:rsidRPr="00F11FB6">
        <w:rPr>
          <w:rFonts w:asciiTheme="minorHAnsi" w:hAnsiTheme="minorHAnsi" w:cstheme="minorHAnsi"/>
        </w:rPr>
        <w:t xml:space="preserve"> POTPUNE PRIJAVE I KOJI ISPUNJAVAJU FORMALNE UVJETE NATJEČAJA</w:t>
      </w:r>
    </w:p>
    <w:p w:rsidR="00F11FB6" w:rsidRDefault="00F11FB6" w:rsidP="00326296">
      <w:pPr>
        <w:pStyle w:val="Bezproreda"/>
        <w:jc w:val="center"/>
        <w:rPr>
          <w:rFonts w:asciiTheme="minorHAnsi" w:hAnsiTheme="minorHAnsi" w:cstheme="minorHAnsi"/>
        </w:rPr>
      </w:pPr>
    </w:p>
    <w:p w:rsidR="00F11FB6" w:rsidRPr="00895762" w:rsidRDefault="00727459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895762">
        <w:rPr>
          <w:rFonts w:asciiTheme="minorHAnsi" w:hAnsiTheme="minorHAnsi" w:cstheme="minorHAnsi"/>
          <w:b/>
        </w:rPr>
        <w:t xml:space="preserve">  POZIV NA TESTIRANJE ZA RADNO MJESTO </w:t>
      </w:r>
    </w:p>
    <w:p w:rsidR="00727459" w:rsidRPr="00895762" w:rsidRDefault="00695351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895762">
        <w:rPr>
          <w:rFonts w:asciiTheme="minorHAnsi" w:hAnsiTheme="minorHAnsi" w:cstheme="minorHAnsi"/>
          <w:b/>
        </w:rPr>
        <w:t>STRUČNOG SURADNIKA/CE</w:t>
      </w:r>
      <w:r w:rsidR="00326296" w:rsidRPr="00895762">
        <w:rPr>
          <w:rFonts w:asciiTheme="minorHAnsi" w:hAnsiTheme="minorHAnsi" w:cstheme="minorHAnsi"/>
          <w:b/>
        </w:rPr>
        <w:t xml:space="preserve">, </w:t>
      </w:r>
      <w:r w:rsidR="002456E5">
        <w:rPr>
          <w:rFonts w:asciiTheme="minorHAnsi" w:hAnsiTheme="minorHAnsi" w:cstheme="minorHAnsi"/>
          <w:b/>
        </w:rPr>
        <w:t>PEDAGOGA/PEDAGOGI</w:t>
      </w:r>
      <w:r w:rsidR="00533CD8">
        <w:rPr>
          <w:rFonts w:asciiTheme="minorHAnsi" w:hAnsiTheme="minorHAnsi" w:cstheme="minorHAnsi"/>
          <w:b/>
        </w:rPr>
        <w:t>NJE</w:t>
      </w:r>
    </w:p>
    <w:p w:rsidR="00727459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Kandidati/kandidatkinje koji/koje su podnijeli/podnijele pravodobne i potpune prijave na  natječaj te ispunjavaju formalne uvjete natječaja, objavljenog na web stranicama i oglasnim pločama  Osnovne škole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hyperlink r:id="rId5" w:history="1">
        <w:r w:rsidR="00FC3D7E" w:rsidRPr="00F11FB6">
          <w:rPr>
            <w:rStyle w:val="Hiperveza"/>
            <w:rFonts w:asciiTheme="minorHAnsi" w:hAnsiTheme="minorHAnsi" w:cstheme="minorHAnsi"/>
            <w:sz w:val="22"/>
            <w:szCs w:val="22"/>
            <w:lang w:eastAsia="hr-HR"/>
          </w:rPr>
          <w:t>os-krapinske-toplice@kr.t-com.hr</w:t>
        </w:r>
      </w:hyperlink>
      <w:r w:rsidR="00FC3D7E" w:rsidRPr="00F11FB6">
        <w:rPr>
          <w:rFonts w:asciiTheme="minorHAnsi" w:hAnsiTheme="minorHAnsi" w:cstheme="minorHAnsi"/>
          <w:color w:val="0000FF"/>
          <w:sz w:val="22"/>
          <w:szCs w:val="22"/>
          <w:u w:val="single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i Hrvatskog zavoda za zapošljavanje</w:t>
      </w:r>
      <w:r w:rsidR="002456E5">
        <w:rPr>
          <w:rFonts w:asciiTheme="minorHAnsi" w:hAnsiTheme="minorHAnsi" w:cstheme="minorHAnsi"/>
          <w:sz w:val="22"/>
          <w:szCs w:val="22"/>
          <w:lang w:eastAsia="hr-HR"/>
        </w:rPr>
        <w:t xml:space="preserve"> 17.2.2022. GODINE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, za radno mjesto  </w:t>
      </w:r>
      <w:r w:rsidR="00326296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stručnog suradnika/suradnice </w:t>
      </w:r>
      <w:r w:rsidR="00533CD8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pedagoga/pedagoginje</w:t>
      </w:r>
      <w:r w:rsidR="00FC3D7E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zapošljavanje na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>ne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određeno puno vrijeme, </w:t>
      </w:r>
      <w:r w:rsidRPr="00482585">
        <w:rPr>
          <w:rFonts w:asciiTheme="minorHAnsi" w:hAnsiTheme="minorHAnsi" w:cstheme="minorHAnsi"/>
          <w:bCs/>
          <w:sz w:val="22"/>
          <w:szCs w:val="22"/>
          <w:lang w:eastAsia="hr-HR"/>
        </w:rPr>
        <w:t>su:</w:t>
      </w:r>
    </w:p>
    <w:p w:rsidR="004B4F1D" w:rsidRDefault="002456E5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Buben</w:t>
      </w:r>
      <w:proofErr w:type="spellEnd"/>
      <w:r>
        <w:rPr>
          <w:rFonts w:asciiTheme="minorHAnsi" w:hAnsiTheme="minorHAnsi" w:cstheme="minorHAnsi"/>
          <w:lang w:eastAsia="hr-HR"/>
        </w:rPr>
        <w:t xml:space="preserve"> Katarina</w:t>
      </w:r>
    </w:p>
    <w:p w:rsidR="002456E5" w:rsidRDefault="002456E5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Hanžek</w:t>
      </w:r>
      <w:proofErr w:type="spellEnd"/>
      <w:r>
        <w:rPr>
          <w:rFonts w:asciiTheme="minorHAnsi" w:hAnsiTheme="minorHAnsi" w:cstheme="minorHAnsi"/>
          <w:lang w:eastAsia="hr-HR"/>
        </w:rPr>
        <w:t xml:space="preserve"> Novaković Anamarija</w:t>
      </w:r>
    </w:p>
    <w:p w:rsidR="002456E5" w:rsidRDefault="002456E5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Ilić Martina</w:t>
      </w:r>
    </w:p>
    <w:p w:rsidR="002456E5" w:rsidRDefault="002456E5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Kaučić</w:t>
      </w:r>
      <w:proofErr w:type="spellEnd"/>
      <w:r>
        <w:rPr>
          <w:rFonts w:asciiTheme="minorHAnsi" w:hAnsiTheme="minorHAnsi" w:cstheme="minorHAnsi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lang w:eastAsia="hr-HR"/>
        </w:rPr>
        <w:t>Doris</w:t>
      </w:r>
      <w:proofErr w:type="spellEnd"/>
    </w:p>
    <w:p w:rsidR="002456E5" w:rsidRDefault="002456E5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Kujundžić</w:t>
      </w:r>
      <w:proofErr w:type="spellEnd"/>
      <w:r>
        <w:rPr>
          <w:rFonts w:asciiTheme="minorHAnsi" w:hAnsiTheme="minorHAnsi" w:cstheme="minorHAnsi"/>
          <w:lang w:eastAsia="hr-HR"/>
        </w:rPr>
        <w:t xml:space="preserve"> Miroslav</w:t>
      </w:r>
    </w:p>
    <w:p w:rsidR="00147C4B" w:rsidRDefault="00147C4B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Pozaić Manda</w:t>
      </w:r>
    </w:p>
    <w:p w:rsidR="00147C4B" w:rsidRDefault="00147C4B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Rudić Jasmina</w:t>
      </w:r>
    </w:p>
    <w:p w:rsidR="00147C4B" w:rsidRDefault="00147C4B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Sambolić</w:t>
      </w:r>
      <w:proofErr w:type="spellEnd"/>
      <w:r>
        <w:rPr>
          <w:rFonts w:asciiTheme="minorHAnsi" w:hAnsiTheme="minorHAnsi" w:cstheme="minorHAnsi"/>
          <w:lang w:eastAsia="hr-HR"/>
        </w:rPr>
        <w:t xml:space="preserve"> Sanja</w:t>
      </w:r>
    </w:p>
    <w:p w:rsidR="00147C4B" w:rsidRDefault="00147C4B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Šimag</w:t>
      </w:r>
      <w:proofErr w:type="spellEnd"/>
      <w:r>
        <w:rPr>
          <w:rFonts w:asciiTheme="minorHAnsi" w:hAnsiTheme="minorHAnsi" w:cstheme="minorHAnsi"/>
          <w:lang w:eastAsia="hr-HR"/>
        </w:rPr>
        <w:t xml:space="preserve"> Marija</w:t>
      </w:r>
    </w:p>
    <w:p w:rsidR="00147C4B" w:rsidRDefault="00147C4B" w:rsidP="004B4F1D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proofErr w:type="spellStart"/>
      <w:r>
        <w:rPr>
          <w:rFonts w:asciiTheme="minorHAnsi" w:hAnsiTheme="minorHAnsi" w:cstheme="minorHAnsi"/>
          <w:lang w:eastAsia="hr-HR"/>
        </w:rPr>
        <w:t>Škrlec</w:t>
      </w:r>
      <w:proofErr w:type="spellEnd"/>
      <w:r>
        <w:rPr>
          <w:rFonts w:asciiTheme="minorHAnsi" w:hAnsiTheme="minorHAnsi" w:cstheme="minorHAnsi"/>
          <w:lang w:eastAsia="hr-HR"/>
        </w:rPr>
        <w:t xml:space="preserve"> Stela</w:t>
      </w:r>
    </w:p>
    <w:p w:rsidR="00F1002F" w:rsidRPr="004B4F1D" w:rsidRDefault="00F1002F" w:rsidP="00F1002F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</w:p>
    <w:p w:rsidR="009D1374" w:rsidRPr="00F11FB6" w:rsidRDefault="00FC3D7E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Imenovani kandidati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poziva</w:t>
      </w:r>
      <w:r w:rsidR="00E878FF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ju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se na testiranje </w:t>
      </w:r>
      <w:r w:rsidR="00727459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koje će se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održati u  Osnovnoj školi </w:t>
      </w:r>
      <w:r w:rsidRPr="00F11FB6">
        <w:rPr>
          <w:rFonts w:asciiTheme="minorHAnsi" w:hAnsiTheme="minorHAnsi" w:cstheme="minorHAnsi"/>
          <w:sz w:val="22"/>
          <w:szCs w:val="22"/>
        </w:rPr>
        <w:t xml:space="preserve"> Krapinske Toplice, 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na adresi: </w:t>
      </w:r>
      <w:r w:rsidRPr="00F11FB6">
        <w:rPr>
          <w:rFonts w:asciiTheme="minorHAnsi" w:hAnsiTheme="minorHAnsi" w:cstheme="minorHAnsi"/>
          <w:sz w:val="22"/>
          <w:szCs w:val="22"/>
        </w:rPr>
        <w:t xml:space="preserve"> Zagrebačka 12, Krapinske Toplice</w:t>
      </w:r>
      <w:r w:rsidR="00695351" w:rsidRPr="00F11FB6">
        <w:rPr>
          <w:rFonts w:asciiTheme="minorHAnsi" w:hAnsiTheme="minorHAnsi" w:cstheme="minorHAnsi"/>
          <w:sz w:val="22"/>
          <w:szCs w:val="22"/>
        </w:rPr>
        <w:t xml:space="preserve">, </w:t>
      </w:r>
      <w:r w:rsidR="00627DFF">
        <w:rPr>
          <w:rFonts w:asciiTheme="minorHAnsi" w:hAnsiTheme="minorHAnsi" w:cstheme="minorHAnsi"/>
          <w:sz w:val="22"/>
          <w:szCs w:val="22"/>
        </w:rPr>
        <w:t>uz poštivanje epidemioloških mjera određenih od strane Stožera civilne zaštite i Hrvatskog zavoda za javno zdravstvo.</w:t>
      </w:r>
      <w:r w:rsidR="00326296" w:rsidRPr="00F11F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374" w:rsidRPr="00F11FB6" w:rsidRDefault="00E878FF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 </w:t>
      </w:r>
      <w:r w:rsidR="00147C4B">
        <w:rPr>
          <w:rFonts w:asciiTheme="minorHAnsi" w:hAnsiTheme="minorHAnsi" w:cstheme="minorHAnsi"/>
          <w:b/>
          <w:sz w:val="22"/>
          <w:szCs w:val="22"/>
          <w:lang w:eastAsia="hr-HR"/>
        </w:rPr>
        <w:t>7. ožujka</w:t>
      </w:r>
      <w:r w:rsidR="004B4F1D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</w:t>
      </w:r>
      <w:r w:rsidR="009D1374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 202</w:t>
      </w:r>
      <w:r w:rsidR="004B4F1D">
        <w:rPr>
          <w:rFonts w:asciiTheme="minorHAnsi" w:hAnsiTheme="minorHAnsi" w:cstheme="minorHAnsi"/>
          <w:b/>
          <w:sz w:val="22"/>
          <w:szCs w:val="22"/>
          <w:lang w:eastAsia="hr-HR"/>
        </w:rPr>
        <w:t>2</w:t>
      </w:r>
      <w:r w:rsidR="009D1374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. godine s početkom u 13:00 sati</w:t>
      </w:r>
    </w:p>
    <w:p w:rsidR="009D1374" w:rsidRPr="00F11FB6" w:rsidRDefault="009D1374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- 12:50-13:00 - Dolazak i utvrđivanje popisa kandidata/</w:t>
      </w:r>
      <w:proofErr w:type="spellStart"/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kinja</w:t>
      </w:r>
      <w:proofErr w:type="spellEnd"/>
    </w:p>
    <w:p w:rsidR="00E878FF" w:rsidRDefault="009D1374" w:rsidP="00482585">
      <w:pPr>
        <w:pStyle w:val="Bezproreda"/>
        <w:rPr>
          <w:rFonts w:asciiTheme="minorHAnsi" w:hAnsiTheme="minorHAnsi" w:cstheme="minorHAnsi"/>
          <w:b/>
          <w:lang w:eastAsia="hr-HR"/>
        </w:rPr>
      </w:pPr>
      <w:r w:rsidRPr="00F11FB6">
        <w:lastRenderedPageBreak/>
        <w:t>- 13:00-14:00 - </w:t>
      </w:r>
      <w:r w:rsidR="00BD21EF" w:rsidRPr="00F11FB6">
        <w:t xml:space="preserve">Prva faza testiranja (pisana provjera) </w:t>
      </w:r>
      <w:proofErr w:type="spellStart"/>
      <w:r w:rsidR="00BD21EF" w:rsidRPr="00F11FB6">
        <w:t>te</w:t>
      </w:r>
      <w:proofErr w:type="spellEnd"/>
      <w:r w:rsidR="00BD21EF" w:rsidRPr="00F11FB6">
        <w:t xml:space="preserve"> </w:t>
      </w:r>
      <w:proofErr w:type="spellStart"/>
      <w:r w:rsidR="00BD21EF" w:rsidRPr="00F11FB6">
        <w:t>informacija</w:t>
      </w:r>
      <w:proofErr w:type="spellEnd"/>
      <w:r w:rsidR="00BD21EF" w:rsidRPr="00F11FB6">
        <w:t xml:space="preserve"> o </w:t>
      </w:r>
      <w:proofErr w:type="spellStart"/>
      <w:r w:rsidR="00BD21EF" w:rsidRPr="00F11FB6">
        <w:t>drugoj</w:t>
      </w:r>
      <w:proofErr w:type="spellEnd"/>
      <w:r w:rsidR="00BD21EF" w:rsidRPr="00F11FB6">
        <w:t xml:space="preserve"> </w:t>
      </w:r>
      <w:proofErr w:type="spellStart"/>
      <w:r w:rsidR="00BD21EF" w:rsidRPr="00F11FB6">
        <w:t>fazi</w:t>
      </w:r>
      <w:proofErr w:type="spellEnd"/>
      <w:r w:rsidR="00BD21EF" w:rsidRPr="00F11FB6">
        <w:t xml:space="preserve"> </w:t>
      </w:r>
      <w:proofErr w:type="spellStart"/>
      <w:r w:rsidR="00BD21EF" w:rsidRPr="00F11FB6">
        <w:t>testiranj</w:t>
      </w:r>
      <w:r w:rsidR="00482585">
        <w:t>a</w:t>
      </w:r>
      <w:proofErr w:type="spellEnd"/>
      <w:r w:rsidR="00482585">
        <w:t xml:space="preserve"> </w:t>
      </w:r>
      <w:r w:rsidR="00BD21EF" w:rsidRPr="00F11FB6">
        <w:rPr>
          <w:rFonts w:asciiTheme="minorHAnsi" w:hAnsiTheme="minorHAnsi" w:cstheme="minorHAnsi"/>
          <w:b/>
          <w:lang w:eastAsia="hr-HR"/>
        </w:rPr>
        <w:t xml:space="preserve">   </w:t>
      </w:r>
      <w:r w:rsidR="00BD21EF" w:rsidRPr="00533CD8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BD21EF" w:rsidRPr="00533CD8">
        <w:rPr>
          <w:rFonts w:asciiTheme="minorHAnsi" w:hAnsiTheme="minorHAnsi" w:cstheme="minorHAnsi"/>
          <w:lang w:eastAsia="hr-HR"/>
        </w:rPr>
        <w:t>i</w:t>
      </w:r>
      <w:proofErr w:type="spellEnd"/>
      <w:r w:rsidR="00BD21EF" w:rsidRPr="00F11FB6">
        <w:rPr>
          <w:rFonts w:asciiTheme="minorHAnsi" w:hAnsiTheme="minorHAnsi" w:cstheme="minorHAnsi"/>
          <w:b/>
          <w:lang w:eastAsia="hr-HR"/>
        </w:rPr>
        <w:t xml:space="preserve"> </w:t>
      </w:r>
      <w:r w:rsidR="00482585">
        <w:rPr>
          <w:rFonts w:asciiTheme="minorHAnsi" w:hAnsiTheme="minorHAnsi" w:cstheme="minorHAnsi"/>
          <w:b/>
          <w:lang w:eastAsia="hr-HR"/>
        </w:rPr>
        <w:t xml:space="preserve">  </w:t>
      </w:r>
    </w:p>
    <w:p w:rsidR="00482585" w:rsidRPr="00482585" w:rsidRDefault="00482585" w:rsidP="00482585">
      <w:pPr>
        <w:pStyle w:val="Bezproreda"/>
      </w:pPr>
      <w:r>
        <w:t xml:space="preserve">                            </w:t>
      </w:r>
      <w:proofErr w:type="spellStart"/>
      <w:r w:rsidRPr="00482585">
        <w:rPr>
          <w:rFonts w:asciiTheme="minorHAnsi" w:hAnsiTheme="minorHAnsi" w:cstheme="minorHAnsi"/>
          <w:lang w:eastAsia="hr-HR"/>
        </w:rPr>
        <w:t>održavanju</w:t>
      </w:r>
      <w:proofErr w:type="spellEnd"/>
      <w:r w:rsidRPr="00482585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482585">
        <w:rPr>
          <w:rFonts w:asciiTheme="minorHAnsi" w:hAnsiTheme="minorHAnsi" w:cstheme="minorHAnsi"/>
          <w:lang w:eastAsia="hr-HR"/>
        </w:rPr>
        <w:t>razgovora</w:t>
      </w:r>
      <w:proofErr w:type="spellEnd"/>
      <w:r w:rsidRPr="00482585">
        <w:rPr>
          <w:rFonts w:asciiTheme="minorHAnsi" w:hAnsiTheme="minorHAnsi" w:cstheme="minorHAnsi"/>
          <w:lang w:eastAsia="hr-HR"/>
        </w:rPr>
        <w:t xml:space="preserve"> (</w:t>
      </w:r>
      <w:proofErr w:type="spellStart"/>
      <w:r w:rsidRPr="00482585">
        <w:rPr>
          <w:rFonts w:asciiTheme="minorHAnsi" w:hAnsiTheme="minorHAnsi" w:cstheme="minorHAnsi"/>
          <w:lang w:eastAsia="hr-HR"/>
        </w:rPr>
        <w:t>intervjua</w:t>
      </w:r>
      <w:proofErr w:type="spellEnd"/>
      <w:r w:rsidRPr="00482585">
        <w:rPr>
          <w:rFonts w:asciiTheme="minorHAnsi" w:hAnsiTheme="minorHAnsi" w:cstheme="minorHAnsi"/>
          <w:lang w:eastAsia="hr-HR"/>
        </w:rPr>
        <w:t>)</w:t>
      </w: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Pravila testiranja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Testiranju mogu pristupiti samo kandidati/kinje koji/e ispunjavaju formalne uvjete propisane natječajem.         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Po dolasku na testiranje od kandidata/kinje će biti zatraženo predočavanje odgovarajuće identifikacijske isprave radi utvrđivanja identiteta.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Kandidati/kinje koji/koje dođu nakon vremena određenog za početak testiranja,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koji/a ne pristupi testiranju više se ne smatra kandidatom/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kinjom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 postupku.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sam/a snosi putne troškove u svrhu provedbe testiranja.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vrijeme provedbe testiranja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nije dopušteno: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se bilo kakvom literaturom, odnosno bilješkama;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mobitel ili druga komunikacijska sredstva;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-napuštati prostoriju u kojoj se provodi testiranje bez odobrenja osobe koja provodi testiranje;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-razgovarati s ostalim prisutnim osobama niti na drugi način narušavati koncentraciju.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Ukoliko se prekrše navedena pravila 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će biti udaljen/a s provedbe testiranja, a njegov/njezin rezultat Komisija neće vrjednovati.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u w:val="single"/>
          <w:lang w:eastAsia="hr-HR"/>
        </w:rPr>
        <w:t xml:space="preserve">Testiranje se provodi u dvije faze: </w:t>
      </w:r>
    </w:p>
    <w:p w:rsidR="00326296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 prvu fazu testiranja upućuju se svi kandidati/kandidatkinje koji/koje su podnijeli/podnijele pravodobne i potpune prijave na  natječaj te ispunjavaju formalne uvjete natječaja, a ista se sastoji od:</w:t>
      </w:r>
    </w:p>
    <w:p w:rsidR="00147C4B" w:rsidRDefault="00727459" w:rsidP="00A3071D">
      <w:pPr>
        <w:pStyle w:val="Odlomakpopisa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147C4B">
        <w:rPr>
          <w:rFonts w:asciiTheme="minorHAnsi" w:hAnsiTheme="minorHAnsi" w:cstheme="minorHAnsi"/>
          <w:lang w:eastAsia="hr-HR"/>
        </w:rPr>
        <w:t xml:space="preserve">opći dio obveznog testiranja obuhvaća znanja iz osnovnog zakonskog propisa koji regulira osnovnoškolsko i srednjoškolsko obrazovanje i posebni dio obveznog  testiranja </w:t>
      </w:r>
      <w:r w:rsidR="00147C4B">
        <w:rPr>
          <w:rFonts w:asciiTheme="minorHAnsi" w:hAnsiTheme="minorHAnsi" w:cstheme="minorHAnsi"/>
          <w:lang w:eastAsia="hr-HR"/>
        </w:rPr>
        <w:t>koji obuhvaća znanja iz poznavanja propisa koji se odnose na školovanje učenika s teškoćama i na postupak ocjenjivanja učenika.</w:t>
      </w:r>
    </w:p>
    <w:p w:rsidR="00727459" w:rsidRPr="00147C4B" w:rsidRDefault="00727459" w:rsidP="00147C4B">
      <w:pPr>
        <w:pStyle w:val="Odlomakpopisa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147C4B">
        <w:rPr>
          <w:rFonts w:asciiTheme="minorHAnsi" w:hAnsiTheme="minorHAnsi" w:cstheme="minorHAnsi"/>
          <w:lang w:eastAsia="hr-HR"/>
        </w:rPr>
        <w:t>Opći i posebni dio obveznog testiranja provodi se pisanim testom.</w:t>
      </w:r>
    </w:p>
    <w:p w:rsidR="00727459" w:rsidRPr="00F11FB6" w:rsidRDefault="00326296" w:rsidP="00B235D9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       b.)    </w:t>
      </w:r>
      <w:r w:rsidR="00727459" w:rsidRPr="00F11FB6">
        <w:rPr>
          <w:rFonts w:asciiTheme="minorHAnsi" w:hAnsiTheme="minorHAnsi" w:cstheme="minorHAnsi"/>
        </w:rPr>
        <w:t xml:space="preserve">U </w:t>
      </w:r>
      <w:proofErr w:type="spellStart"/>
      <w:r w:rsidR="00727459" w:rsidRPr="00F11FB6">
        <w:rPr>
          <w:rFonts w:asciiTheme="minorHAnsi" w:hAnsiTheme="minorHAnsi" w:cstheme="minorHAnsi"/>
        </w:rPr>
        <w:t>drugu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fazu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testiranja</w:t>
      </w:r>
      <w:proofErr w:type="spellEnd"/>
      <w:r w:rsidR="00727459" w:rsidRPr="00F11FB6">
        <w:rPr>
          <w:rFonts w:asciiTheme="minorHAnsi" w:hAnsiTheme="minorHAnsi" w:cstheme="minorHAnsi"/>
        </w:rPr>
        <w:t xml:space="preserve"> (</w:t>
      </w:r>
      <w:proofErr w:type="spellStart"/>
      <w:r w:rsidR="00727459" w:rsidRPr="00F11FB6">
        <w:rPr>
          <w:rFonts w:asciiTheme="minorHAnsi" w:hAnsiTheme="minorHAnsi" w:cstheme="minorHAnsi"/>
        </w:rPr>
        <w:t>razgovor</w:t>
      </w:r>
      <w:proofErr w:type="spellEnd"/>
      <w:r w:rsidR="00727459" w:rsidRPr="00F11FB6">
        <w:rPr>
          <w:rFonts w:asciiTheme="minorHAnsi" w:hAnsiTheme="minorHAnsi" w:cstheme="minorHAnsi"/>
        </w:rPr>
        <w:t xml:space="preserve">) </w:t>
      </w:r>
      <w:proofErr w:type="spellStart"/>
      <w:r w:rsidR="00727459" w:rsidRPr="00F11FB6">
        <w:rPr>
          <w:rFonts w:asciiTheme="minorHAnsi" w:hAnsiTheme="minorHAnsi" w:cstheme="minorHAnsi"/>
        </w:rPr>
        <w:t>upućuju</w:t>
      </w:r>
      <w:proofErr w:type="spellEnd"/>
      <w:r w:rsidR="00727459" w:rsidRPr="00F11FB6">
        <w:rPr>
          <w:rFonts w:asciiTheme="minorHAnsi" w:hAnsiTheme="minorHAnsi" w:cstheme="minorHAnsi"/>
        </w:rPr>
        <w:t xml:space="preserve"> se </w:t>
      </w:r>
      <w:proofErr w:type="spellStart"/>
      <w:r w:rsidR="00727459" w:rsidRPr="00F11FB6">
        <w:rPr>
          <w:rFonts w:asciiTheme="minorHAnsi" w:hAnsiTheme="minorHAnsi" w:cstheme="minorHAnsi"/>
        </w:rPr>
        <w:t>kandidati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koji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su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975575">
        <w:rPr>
          <w:rFonts w:asciiTheme="minorHAnsi" w:hAnsiTheme="minorHAnsi" w:cstheme="minorHAnsi"/>
        </w:rPr>
        <w:t>zadovoljili</w:t>
      </w:r>
      <w:proofErr w:type="spellEnd"/>
      <w:r w:rsidR="00975575">
        <w:rPr>
          <w:rFonts w:asciiTheme="minorHAnsi" w:hAnsiTheme="minorHAnsi" w:cstheme="minorHAnsi"/>
        </w:rPr>
        <w:t xml:space="preserve"> </w:t>
      </w:r>
      <w:r w:rsidR="009D1374" w:rsidRPr="00F11FB6">
        <w:rPr>
          <w:rFonts w:asciiTheme="minorHAnsi" w:hAnsiTheme="minorHAnsi" w:cstheme="minorHAnsi"/>
        </w:rPr>
        <w:t xml:space="preserve">  u   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prvoj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fazi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9D1374" w:rsidRPr="00F11FB6">
        <w:rPr>
          <w:rFonts w:asciiTheme="minorHAnsi" w:hAnsiTheme="minorHAnsi" w:cstheme="minorHAnsi"/>
          <w:lang w:eastAsia="hr-HR"/>
        </w:rPr>
        <w:t>testiranja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 (</w:t>
      </w:r>
      <w:proofErr w:type="spellStart"/>
      <w:proofErr w:type="gramEnd"/>
      <w:r w:rsidR="00975575">
        <w:rPr>
          <w:rFonts w:asciiTheme="minorHAnsi" w:hAnsiTheme="minorHAnsi" w:cstheme="minorHAnsi"/>
          <w:lang w:eastAsia="hr-HR"/>
        </w:rPr>
        <w:t>minimalno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5 </w:t>
      </w:r>
      <w:proofErr w:type="spellStart"/>
      <w:r w:rsidR="00975575">
        <w:rPr>
          <w:rFonts w:asciiTheme="minorHAnsi" w:hAnsiTheme="minorHAnsi" w:cstheme="minorHAnsi"/>
          <w:lang w:eastAsia="hr-HR"/>
        </w:rPr>
        <w:t>bodova</w:t>
      </w:r>
      <w:proofErr w:type="spellEnd"/>
      <w:r w:rsidR="00975575">
        <w:rPr>
          <w:rFonts w:asciiTheme="minorHAnsi" w:hAnsiTheme="minorHAnsi" w:cstheme="minorHAnsi"/>
          <w:lang w:eastAsia="hr-HR"/>
        </w:rPr>
        <w:t>)</w:t>
      </w:r>
      <w:r w:rsidR="009D1374" w:rsidRPr="00F11FB6">
        <w:rPr>
          <w:rFonts w:asciiTheme="minorHAnsi" w:hAnsiTheme="minorHAnsi" w:cstheme="minorHAnsi"/>
          <w:lang w:eastAsia="hr-HR"/>
        </w:rPr>
        <w:t xml:space="preserve"> a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istom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se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utvrđuju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sposobnosti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vještine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interesi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profesionalni ciljevi i  motivacija kandidata za rad u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Školi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>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lastRenderedPageBreak/>
        <w:t>Sadržaj testiranja propisan je odredbama članka 4.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Svaki dio testiranja vrednuje se bodovima od 0 do 10. Bodovi se mogu utvrditi decimalnim brojem, najviše na dvije decimale.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testiranju, ako je za svaki dio testiranja dobio najmanje 5 bodova.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 koji ne zadovolji na provedenom testiranju, odnosno dijelu testiranja, ne može sudjelovati u daljnjem postupku.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 razgovor se pozivaju kandidati koji su zadovoljili na testiranju sukladno članku 7.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 s kandidatom obavlja Komisija i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Razgovorom se utvrđuju sposobnosti, vještine, interesi, profesionalni ciljevi i motivacija kandidata za rad u Školi.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razgovora vrednuju se bodovima od 0 do 10. U vrednovanju razgovora ravnopravno s članovima Komisije sudjeluje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razgovoru ako je dobio najmanje 5 bodova.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Nakon provedenog razgovora Komisija utvrđuje rang-listu kandidata prema ukupnom broju bodova ostvarenih na testiranju i razgovoru.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Odluku o kandidatu za kojeg se traži prethodna suglasnost školskog odbora donosi ravnatelj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Škole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na temelju rang - liste kandidata.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Ravnatelj može odabrati kandidata koji nije prvi na rang listi  uz pisano obrazloženje o razlozima zašto nije odabran najbolje rangirani kandidat.</w:t>
      </w:r>
    </w:p>
    <w:p w:rsidR="00727459" w:rsidRPr="00533CD8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Izabrani/izabrana kandidat/kandidatkinja pozvat će se da u primjerenom roku, a prije zaključivanja ugovora o radu, </w:t>
      </w:r>
      <w:r w:rsidR="00482585"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dostavi </w:t>
      </w:r>
      <w:r w:rsidRPr="00533CD8">
        <w:rPr>
          <w:rFonts w:asciiTheme="minorHAnsi" w:hAnsiTheme="minorHAnsi" w:cstheme="minorHAnsi"/>
          <w:sz w:val="22"/>
          <w:szCs w:val="22"/>
          <w:lang w:eastAsia="hr-HR"/>
        </w:rPr>
        <w:t>izvornike drug</w:t>
      </w:r>
      <w:r w:rsidR="00482585" w:rsidRPr="00533CD8">
        <w:rPr>
          <w:rFonts w:asciiTheme="minorHAnsi" w:hAnsiTheme="minorHAnsi" w:cstheme="minorHAnsi"/>
          <w:sz w:val="22"/>
          <w:szCs w:val="22"/>
          <w:lang w:eastAsia="hr-HR"/>
        </w:rPr>
        <w:t>e</w:t>
      </w:r>
      <w:r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 dokaz</w:t>
      </w:r>
      <w:r w:rsidR="00482585" w:rsidRPr="00533CD8">
        <w:rPr>
          <w:rFonts w:asciiTheme="minorHAnsi" w:hAnsiTheme="minorHAnsi" w:cstheme="minorHAnsi"/>
          <w:sz w:val="22"/>
          <w:szCs w:val="22"/>
          <w:lang w:eastAsia="hr-HR"/>
        </w:rPr>
        <w:t>e</w:t>
      </w:r>
      <w:r w:rsidRPr="00533CD8">
        <w:rPr>
          <w:rFonts w:asciiTheme="minorHAnsi" w:hAnsiTheme="minorHAnsi" w:cstheme="minorHAnsi"/>
          <w:sz w:val="22"/>
          <w:szCs w:val="22"/>
          <w:lang w:eastAsia="hr-HR"/>
        </w:rPr>
        <w:t xml:space="preserve"> o ispunjavanju formalnih uvjeta iz  natječaja.</w:t>
      </w: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natječaja bit će objavljeni u roku od 15 dana od dana davanja suglasnosti školskog odbora ravnatelj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za zapošljavanje odabranog kandidata. Rezultati natječaja bit će objavljeni na web stranici OŠ </w:t>
      </w:r>
      <w:r w:rsidR="002F7ED6" w:rsidRPr="00F11FB6">
        <w:rPr>
          <w:rFonts w:asciiTheme="minorHAnsi" w:hAnsiTheme="minorHAnsi" w:cstheme="minorHAnsi"/>
          <w:sz w:val="22"/>
          <w:szCs w:val="22"/>
          <w:lang w:eastAsia="hr-HR"/>
        </w:rPr>
        <w:t>Krapinske Toplice  os-krapinske-toplice@kr.t-com.hr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Pravni i drugi izvori za pripremu kandidata/</w:t>
      </w:r>
      <w:proofErr w:type="spellStart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za testiranje Provjera znanja, sposobnosti i vještina bitnih za obavljanje poslova radnog mjesta na koje se prima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Pitanja kojima se testiraju posebna znanja, sposobnosti i vještine bitne za obavljanje poslova radnog mjesta temelje se na sljedećim izvorima: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-Zakon o odgoju i obrazovanju u osnovnoj i srednjoj školi (NN  RH  87/08, 86/09, 92/10,105/10 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isp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>., 90/11, 16/12, 86/12, 126/12. -pročišćeni tekst,  94/13, 152/14. 7/17. i 68/18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,98/19,64/20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727459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-Pravilnik o načinima, postupcima i elementima vrednovanja učenika u osnovnoj i srednjoj školi (NN 112/2010) (29.9.2010.)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lastRenderedPageBreak/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Poziv za testiranje  sa pravilima testiranja  objavljen je na web stranici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Osnovne škole Krapinske Toplic</w:t>
      </w:r>
      <w:r w:rsidR="00F11FB6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e,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dana </w:t>
      </w:r>
      <w:r w:rsidR="00482585">
        <w:rPr>
          <w:rFonts w:asciiTheme="minorHAnsi" w:hAnsiTheme="minorHAnsi" w:cstheme="minorHAnsi"/>
          <w:sz w:val="22"/>
          <w:szCs w:val="22"/>
          <w:lang w:eastAsia="hr-HR"/>
        </w:rPr>
        <w:t>3.3</w:t>
      </w:r>
      <w:r w:rsidR="00B235D9">
        <w:rPr>
          <w:rFonts w:asciiTheme="minorHAnsi" w:hAnsiTheme="minorHAnsi" w:cstheme="minorHAnsi"/>
          <w:sz w:val="22"/>
          <w:szCs w:val="22"/>
          <w:lang w:eastAsia="hr-HR"/>
        </w:rPr>
        <w:t>.2022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. godine.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AA3BEA" w:rsidRPr="00BD21EF" w:rsidRDefault="00727459" w:rsidP="00BD21EF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  <w:lang w:eastAsia="hr-HR"/>
        </w:rPr>
      </w:pPr>
      <w:bookmarkStart w:id="0" w:name="_GoBack"/>
      <w:bookmarkEnd w:id="0"/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Komisija za provedbu javnog natječa</w:t>
      </w:r>
      <w:r w:rsidR="00BD21EF">
        <w:rPr>
          <w:rFonts w:asciiTheme="minorHAnsi" w:hAnsiTheme="minorHAnsi"/>
          <w:b/>
          <w:bCs/>
          <w:sz w:val="22"/>
          <w:szCs w:val="22"/>
          <w:lang w:eastAsia="hr-HR"/>
        </w:rPr>
        <w:t>ja</w:t>
      </w:r>
    </w:p>
    <w:sectPr w:rsidR="00AA3BEA" w:rsidRPr="00B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25B"/>
    <w:multiLevelType w:val="hybridMultilevel"/>
    <w:tmpl w:val="07BC2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16C9"/>
    <w:multiLevelType w:val="hybridMultilevel"/>
    <w:tmpl w:val="9F588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5EE3"/>
    <w:multiLevelType w:val="hybridMultilevel"/>
    <w:tmpl w:val="3A0AE04A"/>
    <w:lvl w:ilvl="0" w:tplc="530415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B2330A2"/>
    <w:multiLevelType w:val="hybridMultilevel"/>
    <w:tmpl w:val="9880E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9"/>
    <w:rsid w:val="00147C4B"/>
    <w:rsid w:val="001A61ED"/>
    <w:rsid w:val="002456E5"/>
    <w:rsid w:val="002F7ED6"/>
    <w:rsid w:val="00326296"/>
    <w:rsid w:val="003C237C"/>
    <w:rsid w:val="003D3C91"/>
    <w:rsid w:val="00482585"/>
    <w:rsid w:val="004A4B72"/>
    <w:rsid w:val="004B4F1D"/>
    <w:rsid w:val="00533CD8"/>
    <w:rsid w:val="00627DFF"/>
    <w:rsid w:val="00695351"/>
    <w:rsid w:val="00727459"/>
    <w:rsid w:val="007623E4"/>
    <w:rsid w:val="00886A0E"/>
    <w:rsid w:val="00895762"/>
    <w:rsid w:val="00947754"/>
    <w:rsid w:val="00975575"/>
    <w:rsid w:val="009D1374"/>
    <w:rsid w:val="00A073B0"/>
    <w:rsid w:val="00A16EC0"/>
    <w:rsid w:val="00A2212A"/>
    <w:rsid w:val="00AA3BEA"/>
    <w:rsid w:val="00B235D9"/>
    <w:rsid w:val="00BB578D"/>
    <w:rsid w:val="00BD21EF"/>
    <w:rsid w:val="00DC1D94"/>
    <w:rsid w:val="00E147C7"/>
    <w:rsid w:val="00E718A7"/>
    <w:rsid w:val="00E878FF"/>
    <w:rsid w:val="00F1002F"/>
    <w:rsid w:val="00F11FB6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12FA"/>
  <w15:docId w15:val="{0892E7D5-6C43-4853-A43B-6FA160B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krapinske-toplice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6</cp:revision>
  <cp:lastPrinted>2022-03-03T09:09:00Z</cp:lastPrinted>
  <dcterms:created xsi:type="dcterms:W3CDTF">2022-03-03T07:51:00Z</dcterms:created>
  <dcterms:modified xsi:type="dcterms:W3CDTF">2022-03-03T09:24:00Z</dcterms:modified>
</cp:coreProperties>
</file>