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F4E" w:rsidRDefault="00192F4E"/>
    <w:p w:rsidR="00FA0BCD" w:rsidRDefault="00FA0BCD"/>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Na temelju članka 107. Zakona o odgoju i obrazovanju u osnovnoj i srednjoj školi (NN 87/08, 86/09, 92/10, 105/10-ispravak, 90/11, 16/12, 86/12, 94/13, 152/14, 7/17, 68/18, 98/19</w:t>
      </w:r>
      <w:r w:rsidR="005C2CD4" w:rsidRPr="00574BBA">
        <w:rPr>
          <w:rFonts w:eastAsia="Times New Roman" w:cstheme="minorHAnsi"/>
          <w:color w:val="000000"/>
          <w:lang w:eastAsia="hr-HR"/>
        </w:rPr>
        <w:t xml:space="preserve">, </w:t>
      </w:r>
      <w:r w:rsidR="008C7B61" w:rsidRPr="00574BBA">
        <w:rPr>
          <w:rFonts w:eastAsia="Times New Roman" w:cstheme="minorHAnsi"/>
          <w:color w:val="000000"/>
          <w:lang w:eastAsia="hr-HR"/>
        </w:rPr>
        <w:t>64/20</w:t>
      </w:r>
      <w:r w:rsidRPr="00574BBA">
        <w:rPr>
          <w:rFonts w:eastAsia="Times New Roman" w:cstheme="minorHAnsi"/>
          <w:color w:val="000000"/>
          <w:lang w:eastAsia="hr-HR"/>
        </w:rPr>
        <w:t>) </w:t>
      </w:r>
      <w:r w:rsidRPr="00574BBA">
        <w:rPr>
          <w:rFonts w:eastAsia="Times New Roman" w:cstheme="minorHAnsi"/>
          <w:b/>
          <w:bCs/>
          <w:color w:val="000000"/>
          <w:lang w:eastAsia="hr-HR"/>
        </w:rPr>
        <w:t xml:space="preserve">Osnovna škola </w:t>
      </w:r>
      <w:r w:rsidR="008C7B61" w:rsidRPr="00574BBA">
        <w:rPr>
          <w:rFonts w:eastAsia="Times New Roman" w:cstheme="minorHAnsi"/>
          <w:b/>
          <w:bCs/>
          <w:color w:val="000000"/>
          <w:lang w:eastAsia="hr-HR"/>
        </w:rPr>
        <w:t>Krapinske Toplice, Krapinske Toplice, Zagrebačka 12,</w:t>
      </w:r>
      <w:r w:rsidRPr="00574BBA">
        <w:rPr>
          <w:rFonts w:eastAsia="Times New Roman" w:cstheme="minorHAnsi"/>
          <w:b/>
          <w:bCs/>
          <w:color w:val="000000"/>
          <w:lang w:eastAsia="hr-HR"/>
        </w:rPr>
        <w:t xml:space="preserve">  </w:t>
      </w:r>
      <w:r w:rsidR="00AF77ED" w:rsidRPr="00AF77ED">
        <w:rPr>
          <w:rFonts w:eastAsia="Times New Roman" w:cstheme="minorHAnsi"/>
          <w:lang w:eastAsia="hr-HR"/>
        </w:rPr>
        <w:t xml:space="preserve">30.12.2021. </w:t>
      </w:r>
      <w:r w:rsidRPr="00574BBA">
        <w:rPr>
          <w:rFonts w:eastAsia="Times New Roman" w:cstheme="minorHAnsi"/>
          <w:color w:val="000000"/>
          <w:lang w:eastAsia="hr-HR"/>
        </w:rPr>
        <w:t>godine raspisuje</w:t>
      </w:r>
    </w:p>
    <w:p w:rsidR="00FC0838" w:rsidRDefault="00FA0BCD" w:rsidP="00FC0838">
      <w:pPr>
        <w:shd w:val="clear" w:color="auto" w:fill="FFFFFF"/>
        <w:spacing w:before="100" w:beforeAutospacing="1" w:after="100" w:afterAutospacing="1" w:line="240" w:lineRule="auto"/>
        <w:ind w:left="708" w:firstLine="708"/>
        <w:jc w:val="center"/>
        <w:rPr>
          <w:rFonts w:eastAsia="Times New Roman" w:cstheme="minorHAnsi"/>
          <w:b/>
          <w:bCs/>
          <w:color w:val="000000"/>
          <w:lang w:eastAsia="hr-HR"/>
        </w:rPr>
      </w:pPr>
      <w:r w:rsidRPr="00574BBA">
        <w:rPr>
          <w:rFonts w:eastAsia="Times New Roman" w:cstheme="minorHAnsi"/>
          <w:b/>
          <w:bCs/>
          <w:color w:val="000000"/>
          <w:lang w:eastAsia="hr-HR"/>
        </w:rPr>
        <w:t>N A T J E Č A J</w:t>
      </w:r>
      <w:r w:rsidR="00FC0838">
        <w:rPr>
          <w:rFonts w:eastAsia="Times New Roman" w:cstheme="minorHAnsi"/>
          <w:b/>
          <w:bCs/>
          <w:color w:val="000000"/>
          <w:lang w:eastAsia="hr-HR"/>
        </w:rPr>
        <w:t xml:space="preserve"> za radno mjesto </w:t>
      </w:r>
    </w:p>
    <w:p w:rsidR="002F1533" w:rsidRPr="002F1533" w:rsidRDefault="002F1533" w:rsidP="002F1533">
      <w:pPr>
        <w:pStyle w:val="Bezproreda"/>
        <w:jc w:val="center"/>
        <w:rPr>
          <w:b/>
          <w:lang w:eastAsia="hr-HR"/>
        </w:rPr>
      </w:pPr>
      <w:r w:rsidRPr="002F1533">
        <w:rPr>
          <w:b/>
          <w:lang w:eastAsia="hr-HR"/>
        </w:rPr>
        <w:t>UČITELJA/ICE ENGLESKOG JEZIKA NA ODREĐNO (ZAMJENA ZA PORODILJSKI)</w:t>
      </w:r>
    </w:p>
    <w:p w:rsidR="002F1533" w:rsidRPr="002F1533" w:rsidRDefault="002F1533" w:rsidP="002F1533">
      <w:pPr>
        <w:pStyle w:val="Bezproreda"/>
        <w:jc w:val="center"/>
        <w:rPr>
          <w:b/>
          <w:lang w:eastAsia="hr-HR"/>
        </w:rPr>
      </w:pPr>
      <w:r w:rsidRPr="002F1533">
        <w:rPr>
          <w:b/>
          <w:lang w:eastAsia="hr-HR"/>
        </w:rPr>
        <w:t>PUNO RADNO VRIJEME</w:t>
      </w:r>
    </w:p>
    <w:p w:rsidR="00FC0838"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UVJETI:</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Kandidati natječaja moraju ispunjavati uvjete iz članka 105.,106. Zakona o odgoju i obrazovanju u osnovnoj i srednjoj školi (NN 87/08, 86/09, 92/10, 105/10-ispravak, 90/11, 16/12, 86/12, 94/13, 152/14, 7/17, 68/18, 98/19</w:t>
      </w:r>
      <w:r w:rsidR="008C7B61" w:rsidRPr="00574BBA">
        <w:rPr>
          <w:rFonts w:eastAsia="Times New Roman" w:cstheme="minorHAnsi"/>
          <w:color w:val="000000"/>
          <w:lang w:eastAsia="hr-HR"/>
        </w:rPr>
        <w:t>,61/20</w:t>
      </w:r>
      <w:r w:rsidRPr="00574BBA">
        <w:rPr>
          <w:rFonts w:eastAsia="Times New Roman" w:cstheme="minorHAnsi"/>
          <w:color w:val="000000"/>
          <w:lang w:eastAsia="hr-HR"/>
        </w:rPr>
        <w:t>) i  Pravilnika o odgovarajućoj vrsti obrazovanja učitelja i stručnih suradnika u osnovnoj školi (NN 6/19</w:t>
      </w:r>
      <w:r w:rsidR="002B6C31">
        <w:rPr>
          <w:rFonts w:eastAsia="Times New Roman" w:cstheme="minorHAnsi"/>
          <w:color w:val="000000"/>
          <w:lang w:eastAsia="hr-HR"/>
        </w:rPr>
        <w:t>, 75/20</w:t>
      </w:r>
      <w:r w:rsidRPr="00574BBA">
        <w:rPr>
          <w:rFonts w:eastAsia="Times New Roman" w:cstheme="minorHAnsi"/>
          <w:color w:val="000000"/>
          <w:lang w:eastAsia="hr-HR"/>
        </w:rPr>
        <w:t>)    </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u w:val="single"/>
          <w:lang w:eastAsia="hr-HR"/>
        </w:rPr>
        <w:t>Zamolbi priložiti:  </w:t>
      </w:r>
    </w:p>
    <w:p w:rsidR="00FA0BCD" w:rsidRPr="00574BBA" w:rsidRDefault="00FA0BCD" w:rsidP="00FA0BCD">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životopis</w:t>
      </w:r>
    </w:p>
    <w:p w:rsidR="00FA0BCD" w:rsidRPr="00574BBA" w:rsidRDefault="00FA0BCD" w:rsidP="00FA0BCD">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diplomu odnosno dokaz o stečenoj stručnoj spremi</w:t>
      </w:r>
    </w:p>
    <w:p w:rsidR="00FA0BCD" w:rsidRPr="00574BBA" w:rsidRDefault="00FA0BCD" w:rsidP="00FA0BCD">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elektronički zapis ili potvrdu o podacima evidentiranim u matičnoj evidenciji Hrvatskog zavoda za mirovinsko osiguranje (ispis iz evidencije HZMO-a, ne starije od dana raspisivanja natječaja)</w:t>
      </w:r>
    </w:p>
    <w:p w:rsidR="00FA0BCD" w:rsidRPr="00574BBA" w:rsidRDefault="00FA0BCD" w:rsidP="00FA0BCD">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dokaz o državljanstvu</w:t>
      </w:r>
    </w:p>
    <w:p w:rsidR="00FA0BCD" w:rsidRPr="00FC0838" w:rsidRDefault="00FA0BCD" w:rsidP="00FC0838">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uvjerenje da nije pod istragom i da se protiv kandidata ne vodi kazneni postupak glede zapreka za zasnivanje radnog odnosa iz članaka 106. Zakona (ne starije od dana raspisivanja natječaja)</w:t>
      </w:r>
      <w:r w:rsidRPr="00FC0838">
        <w:rPr>
          <w:rFonts w:eastAsia="Times New Roman" w:cstheme="minorHAnsi"/>
          <w:color w:val="000000"/>
          <w:lang w:eastAsia="hr-HR"/>
        </w:rPr>
        <w:t> </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Prijava na natječaj mora biti vlastoručno potpisana.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Priloge odnosno isprave kandidati dostavljaju u neovjerenoj preslici uz obvezu predočenja izvornika na zahtjev.</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Natječajna dokumentacija se ne vraća kandidatima.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Na natječaj se pod ravnopravnim uvjetima mogu prijaviti osobe oba spola.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Kandidati koji se u prijavi pozivaju na pravo prednosti pri zapošljavanju prema posebnim propisima, dužni su u prijavi priložiti dokaze o ostvarivanju prava prednosti na koje se pozivaju uz naznaku da imaju pravo prednosti samo pod jednakim uvjetima.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Pozivaju se osobe iz članka 102. stavka 1.-3. Zakona o pravima hrvatskih branitelja iz Domovinskog rata i članovima njihovih obitelji (Narodne novine broj 121/17) dostaviti dokaze iz članka 103. stavka 1. istoga Zakona u svrhu ostvarivanja prava prednosti pri zapošljavanju.</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br/>
        <w:t xml:space="preserve">Uz ovaj natječaj objavljuje se poveznica na internetsku stranicu Ministarstva na kojoj su navedeni </w:t>
      </w:r>
      <w:r w:rsidRPr="00574BBA">
        <w:rPr>
          <w:rFonts w:eastAsia="Times New Roman" w:cstheme="minorHAnsi"/>
          <w:color w:val="000000"/>
          <w:lang w:eastAsia="hr-HR"/>
        </w:rPr>
        <w:lastRenderedPageBreak/>
        <w:t>dokazi potrebni za ostvarivanje prava prednosti pri zapošljavanju sukladno Zakonu o pravima hrvatskih branitelja iz Domovinskog rata i članovima njihovih obitelji. Poveznica je: </w:t>
      </w:r>
      <w:hyperlink r:id="rId5" w:history="1">
        <w:r w:rsidRPr="00574BBA">
          <w:rPr>
            <w:rFonts w:eastAsia="Times New Roman" w:cstheme="minorHAnsi"/>
            <w:color w:val="157FFF"/>
            <w:u w:val="single"/>
            <w:lang w:eastAsia="hr-HR"/>
          </w:rPr>
          <w:t>https://branitelji.gov.hr/UserDocsImages//NG/12%20Prosinac/Zapo%C5%A1ljavanje//Popis%20dokaza%20za%20ostvarivanje%20prava%20prednosti%20pri%20zapo%C5%A1ljavanju.pdf</w:t>
        </w:r>
      </w:hyperlink>
    </w:p>
    <w:p w:rsidR="008C7B61" w:rsidRPr="00C12F91" w:rsidRDefault="008C7B61" w:rsidP="00C12F91">
      <w:pPr>
        <w:pStyle w:val="box8249682"/>
        <w:spacing w:after="161" w:afterAutospacing="0"/>
        <w:rPr>
          <w:rFonts w:asciiTheme="minorHAnsi" w:hAnsiTheme="minorHAnsi" w:cstheme="minorHAnsi"/>
          <w:sz w:val="22"/>
          <w:szCs w:val="22"/>
        </w:rPr>
      </w:pPr>
      <w:r w:rsidRPr="00574BBA">
        <w:rPr>
          <w:rFonts w:asciiTheme="minorHAnsi" w:hAnsiTheme="minorHAnsi" w:cstheme="minorHAnsi"/>
          <w:sz w:val="22"/>
          <w:szCs w:val="22"/>
        </w:rPr>
        <w:t xml:space="preserve">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(čl.49.st.1. Zakona) dostupne na poveznici Ministarstva hrvatskih branitelja: </w:t>
      </w:r>
      <w:hyperlink r:id="rId6" w:history="1">
        <w:r w:rsidRPr="00AF77ED">
          <w:rPr>
            <w:rStyle w:val="Hiperveza"/>
            <w:rFonts w:asciiTheme="minorHAnsi" w:hAnsiTheme="minorHAnsi" w:cstheme="minorHAnsi"/>
            <w:color w:val="0070C0"/>
            <w:sz w:val="22"/>
            <w:szCs w:val="22"/>
          </w:rPr>
          <w:t>https://branitelji.gov.hr/UserDocsImages//dokumenti/Nikola//popis%20dokaza%20za%20ostvarivanje%20prava%20prednosti%20pri%20zapo%C5%A1ljavanju-%20Zakon%20o%20civilnim%20stradalnicima%20iz%20DR.pdf</w:t>
        </w:r>
      </w:hyperlink>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Kandidati koji se pozivaju na pravo prednosti pri zapošljavanju sukladno čl.9. Zakona o profesionalnoj rehabilitaciji i zapošljavanju osoba s invaliditetom (NN 157/13, 152/14, 39/18),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način je prestao radni odnos kod posljednjeg poslodavca ( rješenje, ugovor, sporazum i sl.).</w:t>
      </w:r>
    </w:p>
    <w:p w:rsidR="00FA0BCD"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Urednom prijavom smatra se prijava koja sadrži sve podatke i priloge navedene u natječaju. Nepotpune, nepravodobne i prijave dostavljene elektroničkom poštom neće se razmatrati.</w:t>
      </w:r>
    </w:p>
    <w:p w:rsidR="00C12F91" w:rsidRDefault="00C12F91" w:rsidP="00C12F91">
      <w:pPr>
        <w:rPr>
          <w:rFonts w:cs="Arial"/>
        </w:rPr>
      </w:pPr>
      <w:r>
        <w:rPr>
          <w:rFonts w:cs="Arial"/>
        </w:rPr>
        <w:t>Sukladno Pravilniku o načinu i postupku zapošljavanja u školskoj ustanovi OŠ Krapinske  Toplice a kojim se kandidatima za zapošljavanje osigurava jednaka dostupnost javnim službama pod jednakim uvjetima, te vrednovanje kandidata prijavljenih na natječaj, za kandidate na natječaju obavezno je testiranje.</w:t>
      </w:r>
    </w:p>
    <w:p w:rsidR="00C12F91" w:rsidRPr="00C12F91" w:rsidRDefault="00C12F91" w:rsidP="00C12F91">
      <w:pPr>
        <w:rPr>
          <w:rFonts w:cs="Arial"/>
        </w:rPr>
      </w:pPr>
      <w:r>
        <w:rPr>
          <w:rFonts w:cs="Arial"/>
        </w:rPr>
        <w:t>Pravni izvori te sadržaj i način testiranja za pripremu kandidata/</w:t>
      </w:r>
      <w:proofErr w:type="spellStart"/>
      <w:r>
        <w:rPr>
          <w:rFonts w:cs="Arial"/>
        </w:rPr>
        <w:t>kinja</w:t>
      </w:r>
      <w:proofErr w:type="spellEnd"/>
      <w:r>
        <w:rPr>
          <w:rFonts w:cs="Arial"/>
        </w:rPr>
        <w:t xml:space="preserve"> za testiranje biti će objavljeni na mrežnoj stranici OŠ Krapinske Toplice: </w:t>
      </w:r>
      <w:hyperlink r:id="rId7" w:history="1">
        <w:r w:rsidRPr="00D67A5C">
          <w:rPr>
            <w:rStyle w:val="Hiperveza"/>
            <w:rFonts w:cs="Arial"/>
          </w:rPr>
          <w:t>os-krapinske-toplice@kr.t-com.hr</w:t>
        </w:r>
      </w:hyperlink>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Termin, mjesto i način održavanja testiranja objavit će se na web stranici škole. Kandidati se neće posebno pozivati na testiranje. Ukoliko se kandidat ne pojavi na testiranju smatrat će se da je odustao od prijave na natječaj.</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Kandidati prijavom na natječaj daju privolu za obradu i objavu osobnih podataka navedenih u svim dostavljenim prilozima odnosno ispravama za potrebe provedbe natječajnog postupka.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Natječaj je objavljen na mrežnoj stranici i oglasnoj ploči Hrvatskog zavoda za zapošljavanje te na mrežnoj stranici i oglasnoj ploči škole.</w:t>
      </w:r>
    </w:p>
    <w:p w:rsidR="00FA0BCD" w:rsidRPr="00574BBA" w:rsidRDefault="00FA0BCD" w:rsidP="00FA0BCD">
      <w:pPr>
        <w:shd w:val="clear" w:color="auto" w:fill="FFFFFF"/>
        <w:spacing w:before="100" w:beforeAutospacing="1" w:after="100" w:afterAutospacing="1" w:line="240" w:lineRule="auto"/>
        <w:rPr>
          <w:rFonts w:eastAsia="Times New Roman" w:cstheme="minorHAnsi"/>
          <w:lang w:eastAsia="hr-HR"/>
        </w:rPr>
      </w:pPr>
      <w:r w:rsidRPr="00574BBA">
        <w:rPr>
          <w:rFonts w:eastAsia="Times New Roman" w:cstheme="minorHAnsi"/>
          <w:lang w:eastAsia="hr-HR"/>
        </w:rPr>
        <w:t xml:space="preserve">Natječaj vrijedi od </w:t>
      </w:r>
      <w:r w:rsidR="00334837">
        <w:rPr>
          <w:rFonts w:eastAsia="Times New Roman" w:cstheme="minorHAnsi"/>
          <w:lang w:eastAsia="hr-HR"/>
        </w:rPr>
        <w:t>30.12.2021.  do 10.1.2022. godine.</w:t>
      </w:r>
    </w:p>
    <w:p w:rsidR="00334837" w:rsidRDefault="00FA0BCD" w:rsidP="00FA0BCD">
      <w:pPr>
        <w:shd w:val="clear" w:color="auto" w:fill="FFFFFF"/>
        <w:spacing w:before="100" w:beforeAutospacing="1" w:after="100" w:afterAutospacing="1" w:line="240" w:lineRule="auto"/>
        <w:rPr>
          <w:rFonts w:eastAsia="Times New Roman" w:cstheme="minorHAnsi"/>
          <w:lang w:eastAsia="hr-HR"/>
        </w:rPr>
      </w:pPr>
      <w:r w:rsidRPr="00574BBA">
        <w:rPr>
          <w:rFonts w:eastAsia="Times New Roman" w:cstheme="minorHAnsi"/>
          <w:lang w:eastAsia="hr-HR"/>
        </w:rPr>
        <w:t xml:space="preserve">Prijave s dokazima o ispunjenju uvjeta podnose se u roku od 8 dana od dana objave natječaja na adresu: Osnovna škola </w:t>
      </w:r>
      <w:r w:rsidR="00574BBA" w:rsidRPr="00574BBA">
        <w:rPr>
          <w:rFonts w:eastAsia="Times New Roman" w:cstheme="minorHAnsi"/>
          <w:lang w:eastAsia="hr-HR"/>
        </w:rPr>
        <w:t>Krapinske Toplice, Krapinske Toplice, Zagrebačka 12</w:t>
      </w:r>
      <w:r w:rsidRPr="00574BBA">
        <w:rPr>
          <w:rFonts w:eastAsia="Times New Roman" w:cstheme="minorHAnsi"/>
          <w:lang w:eastAsia="hr-HR"/>
        </w:rPr>
        <w:t>, s naznakom «za natječaj» .</w:t>
      </w:r>
    </w:p>
    <w:p w:rsidR="00334837" w:rsidRPr="00334837" w:rsidRDefault="00FA0BCD" w:rsidP="00FA0BCD">
      <w:pPr>
        <w:shd w:val="clear" w:color="auto" w:fill="FFFFFF"/>
        <w:spacing w:before="100" w:beforeAutospacing="1" w:after="100" w:afterAutospacing="1" w:line="240" w:lineRule="auto"/>
        <w:rPr>
          <w:rFonts w:eastAsia="Times New Roman" w:cstheme="minorHAnsi"/>
          <w:lang w:eastAsia="hr-HR"/>
        </w:rPr>
      </w:pPr>
      <w:r w:rsidRPr="00574BBA">
        <w:rPr>
          <w:rFonts w:eastAsia="Times New Roman" w:cstheme="minorHAnsi"/>
          <w:color w:val="000000"/>
          <w:lang w:eastAsia="hr-HR"/>
        </w:rPr>
        <w:t>O rezultatima natječaja kandidati će biti obaviješteni u zakonskom roku na web stranici škole</w:t>
      </w:r>
      <w:r w:rsidR="00FC0838">
        <w:rPr>
          <w:rFonts w:eastAsia="Times New Roman" w:cstheme="minorHAnsi"/>
          <w:color w:val="000000"/>
          <w:lang w:eastAsia="hr-HR"/>
        </w:rPr>
        <w:t>.</w:t>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bookmarkStart w:id="0" w:name="_GoBack"/>
      <w:bookmarkEnd w:id="0"/>
      <w:r w:rsidR="00DC77C0">
        <w:rPr>
          <w:rFonts w:eastAsia="Times New Roman" w:cstheme="minorHAnsi"/>
          <w:color w:val="000000"/>
          <w:lang w:eastAsia="hr-HR"/>
        </w:rPr>
        <w:t>Ravnatelj škole:</w:t>
      </w:r>
    </w:p>
    <w:p w:rsidR="00DC77C0" w:rsidRPr="00574BBA" w:rsidRDefault="00DC77C0" w:rsidP="00334837">
      <w:pPr>
        <w:shd w:val="clear" w:color="auto" w:fill="FFFFFF"/>
        <w:spacing w:before="100" w:beforeAutospacing="1" w:after="100" w:afterAutospacing="1" w:line="240" w:lineRule="auto"/>
        <w:ind w:left="5664" w:firstLine="708"/>
        <w:rPr>
          <w:rFonts w:eastAsia="Times New Roman" w:cstheme="minorHAnsi"/>
          <w:color w:val="000000"/>
          <w:lang w:eastAsia="hr-HR"/>
        </w:rPr>
      </w:pPr>
      <w:r>
        <w:rPr>
          <w:rFonts w:eastAsia="Times New Roman" w:cstheme="minorHAnsi"/>
          <w:color w:val="000000"/>
          <w:lang w:eastAsia="hr-HR"/>
        </w:rPr>
        <w:t xml:space="preserve">Samson </w:t>
      </w:r>
      <w:proofErr w:type="spellStart"/>
      <w:r>
        <w:rPr>
          <w:rFonts w:eastAsia="Times New Roman" w:cstheme="minorHAnsi"/>
          <w:color w:val="000000"/>
          <w:lang w:eastAsia="hr-HR"/>
        </w:rPr>
        <w:t>Štibohar</w:t>
      </w:r>
      <w:proofErr w:type="spellEnd"/>
      <w:r>
        <w:rPr>
          <w:rFonts w:eastAsia="Times New Roman" w:cstheme="minorHAnsi"/>
          <w:color w:val="000000"/>
          <w:lang w:eastAsia="hr-HR"/>
        </w:rPr>
        <w:t xml:space="preserve">, </w:t>
      </w:r>
      <w:proofErr w:type="spellStart"/>
      <w:r>
        <w:rPr>
          <w:rFonts w:eastAsia="Times New Roman" w:cstheme="minorHAnsi"/>
          <w:color w:val="000000"/>
          <w:lang w:eastAsia="hr-HR"/>
        </w:rPr>
        <w:t>dipl.teolog</w:t>
      </w:r>
      <w:proofErr w:type="spellEnd"/>
    </w:p>
    <w:p w:rsidR="00FA0BCD" w:rsidRPr="00574BBA" w:rsidRDefault="00FA0BCD">
      <w:pPr>
        <w:rPr>
          <w:rFonts w:cstheme="minorHAnsi"/>
        </w:rPr>
      </w:pPr>
    </w:p>
    <w:sectPr w:rsidR="00FA0BCD" w:rsidRPr="00574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5F04"/>
    <w:multiLevelType w:val="hybridMultilevel"/>
    <w:tmpl w:val="37320882"/>
    <w:lvl w:ilvl="0" w:tplc="AFE68E3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4A48022B"/>
    <w:multiLevelType w:val="multilevel"/>
    <w:tmpl w:val="B6A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47A05"/>
    <w:multiLevelType w:val="multilevel"/>
    <w:tmpl w:val="A310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CD"/>
    <w:rsid w:val="000B3E60"/>
    <w:rsid w:val="00124991"/>
    <w:rsid w:val="00192F4E"/>
    <w:rsid w:val="002B6C31"/>
    <w:rsid w:val="002F073F"/>
    <w:rsid w:val="002F1533"/>
    <w:rsid w:val="00334837"/>
    <w:rsid w:val="00574BBA"/>
    <w:rsid w:val="005C2CD4"/>
    <w:rsid w:val="006E31EC"/>
    <w:rsid w:val="008869F8"/>
    <w:rsid w:val="008C1D3A"/>
    <w:rsid w:val="008C7B61"/>
    <w:rsid w:val="00AF77ED"/>
    <w:rsid w:val="00C12F91"/>
    <w:rsid w:val="00DC77C0"/>
    <w:rsid w:val="00EE0A8E"/>
    <w:rsid w:val="00FA0BCD"/>
    <w:rsid w:val="00FC08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F7AE"/>
  <w15:chartTrackingRefBased/>
  <w15:docId w15:val="{62A3586A-562C-45DA-AD12-D9442C8E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A0BC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A0BCD"/>
    <w:rPr>
      <w:rFonts w:ascii="Segoe UI" w:hAnsi="Segoe UI" w:cs="Segoe UI"/>
      <w:sz w:val="18"/>
      <w:szCs w:val="18"/>
    </w:rPr>
  </w:style>
  <w:style w:type="character" w:styleId="Hiperveza">
    <w:name w:val="Hyperlink"/>
    <w:basedOn w:val="Zadanifontodlomka"/>
    <w:uiPriority w:val="99"/>
    <w:semiHidden/>
    <w:unhideWhenUsed/>
    <w:rsid w:val="008C7B61"/>
    <w:rPr>
      <w:strike w:val="0"/>
      <w:dstrike w:val="0"/>
      <w:color w:val="4DB2EC"/>
      <w:u w:val="none"/>
      <w:effect w:val="none"/>
    </w:rPr>
  </w:style>
  <w:style w:type="paragraph" w:customStyle="1" w:styleId="box8249682">
    <w:name w:val="box8249682"/>
    <w:basedOn w:val="Normal"/>
    <w:rsid w:val="008C7B6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FC0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79304">
      <w:bodyDiv w:val="1"/>
      <w:marLeft w:val="0"/>
      <w:marRight w:val="0"/>
      <w:marTop w:val="0"/>
      <w:marBottom w:val="0"/>
      <w:divBdr>
        <w:top w:val="none" w:sz="0" w:space="0" w:color="auto"/>
        <w:left w:val="none" w:sz="0" w:space="0" w:color="auto"/>
        <w:bottom w:val="none" w:sz="0" w:space="0" w:color="auto"/>
        <w:right w:val="none" w:sz="0" w:space="0" w:color="auto"/>
      </w:divBdr>
    </w:div>
    <w:div w:id="4064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krapinske-toplice@kr.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852</Words>
  <Characters>4858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dc:creator>
  <cp:keywords/>
  <dc:description/>
  <cp:lastModifiedBy>Bernarda</cp:lastModifiedBy>
  <cp:revision>10</cp:revision>
  <cp:lastPrinted>2021-09-29T15:06:00Z</cp:lastPrinted>
  <dcterms:created xsi:type="dcterms:W3CDTF">2021-12-28T08:25:00Z</dcterms:created>
  <dcterms:modified xsi:type="dcterms:W3CDTF">2021-12-29T10:05:00Z</dcterms:modified>
</cp:coreProperties>
</file>